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D92" w:rsidRDefault="00493D92" w:rsidP="003675BC">
      <w:pPr>
        <w:shd w:val="clear" w:color="auto" w:fill="FFFFFF"/>
        <w:spacing w:after="0" w:line="240" w:lineRule="auto"/>
        <w:jc w:val="center"/>
        <w:rPr>
          <w:rFonts w:ascii="Times New Roman" w:eastAsia="Times New Roman" w:hAnsi="Times New Roman" w:cs="Times New Roman"/>
          <w:b/>
          <w:bCs/>
          <w:color w:val="000000"/>
          <w:sz w:val="24"/>
          <w:szCs w:val="24"/>
        </w:rPr>
      </w:pPr>
    </w:p>
    <w:p w:rsidR="006D0108" w:rsidRDefault="006D0108" w:rsidP="003675BC">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6147435" cy="8448675"/>
            <wp:effectExtent l="19050" t="0" r="5715" b="0"/>
            <wp:wrapThrough wrapText="bothSides">
              <wp:wrapPolygon edited="0">
                <wp:start x="-67" y="0"/>
                <wp:lineTo x="-67" y="21576"/>
                <wp:lineTo x="21620" y="21576"/>
                <wp:lineTo x="21620" y="0"/>
                <wp:lineTo x="-67"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47435" cy="8448675"/>
                    </a:xfrm>
                    <a:prstGeom prst="rect">
                      <a:avLst/>
                    </a:prstGeom>
                    <a:noFill/>
                    <a:ln w="9525">
                      <a:noFill/>
                      <a:miter lim="800000"/>
                      <a:headEnd/>
                      <a:tailEnd/>
                    </a:ln>
                  </pic:spPr>
                </pic:pic>
              </a:graphicData>
            </a:graphic>
          </wp:anchor>
        </w:drawing>
      </w:r>
    </w:p>
    <w:p w:rsidR="006D0108" w:rsidRDefault="006D0108" w:rsidP="006D0108">
      <w:pPr>
        <w:shd w:val="clear" w:color="auto" w:fill="FFFFFF"/>
        <w:spacing w:after="0" w:line="240" w:lineRule="auto"/>
        <w:rPr>
          <w:rFonts w:ascii="Times New Roman" w:eastAsia="Times New Roman" w:hAnsi="Times New Roman" w:cs="Times New Roman"/>
          <w:b/>
          <w:bCs/>
          <w:color w:val="000000"/>
          <w:sz w:val="24"/>
          <w:szCs w:val="24"/>
        </w:rPr>
      </w:pPr>
    </w:p>
    <w:p w:rsidR="00603E90" w:rsidRDefault="00603E90" w:rsidP="006D0108">
      <w:pPr>
        <w:shd w:val="clear" w:color="auto" w:fill="FFFFFF"/>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Балахнинский</w:t>
      </w:r>
      <w:proofErr w:type="spellEnd"/>
      <w:r>
        <w:rPr>
          <w:rFonts w:ascii="Times New Roman" w:eastAsia="Times New Roman" w:hAnsi="Times New Roman" w:cs="Times New Roman"/>
          <w:b/>
          <w:bCs/>
          <w:color w:val="000000"/>
          <w:sz w:val="24"/>
          <w:szCs w:val="24"/>
        </w:rPr>
        <w:t xml:space="preserve"> 2024-2025</w:t>
      </w:r>
    </w:p>
    <w:p w:rsidR="00987F1A" w:rsidRDefault="00987F1A" w:rsidP="00987F1A">
      <w:pPr>
        <w:spacing w:line="240" w:lineRule="auto"/>
        <w:ind w:firstLine="709"/>
        <w:jc w:val="both"/>
        <w:rPr>
          <w:rFonts w:ascii="Times New Roman" w:hAnsi="Times New Roman" w:cs="Times New Roman"/>
          <w:sz w:val="24"/>
          <w:szCs w:val="24"/>
        </w:rPr>
      </w:pPr>
      <w:r w:rsidRPr="002E1024">
        <w:rPr>
          <w:rFonts w:ascii="Times New Roman" w:hAnsi="Times New Roman" w:cs="Times New Roman"/>
          <w:sz w:val="24"/>
          <w:szCs w:val="24"/>
        </w:rPr>
        <w:t>Рабочая программа по курсу внеурочн</w:t>
      </w:r>
      <w:r>
        <w:rPr>
          <w:rFonts w:ascii="Times New Roman" w:hAnsi="Times New Roman" w:cs="Times New Roman"/>
          <w:sz w:val="24"/>
          <w:szCs w:val="24"/>
        </w:rPr>
        <w:t>ой деятельности «</w:t>
      </w:r>
      <w:proofErr w:type="spellStart"/>
      <w:r>
        <w:rPr>
          <w:rFonts w:ascii="Times New Roman" w:hAnsi="Times New Roman" w:cs="Times New Roman"/>
          <w:sz w:val="24"/>
          <w:szCs w:val="24"/>
        </w:rPr>
        <w:t>Байкаловедение</w:t>
      </w:r>
      <w:proofErr w:type="spellEnd"/>
      <w:r>
        <w:rPr>
          <w:rFonts w:ascii="Times New Roman" w:hAnsi="Times New Roman" w:cs="Times New Roman"/>
          <w:sz w:val="24"/>
          <w:szCs w:val="24"/>
        </w:rPr>
        <w:t>»</w:t>
      </w:r>
      <w:r w:rsidRPr="002E1024">
        <w:rPr>
          <w:rFonts w:ascii="Times New Roman" w:hAnsi="Times New Roman" w:cs="Times New Roman"/>
          <w:sz w:val="24"/>
          <w:szCs w:val="24"/>
        </w:rPr>
        <w:t xml:space="preserve"> разработан</w:t>
      </w:r>
      <w:r>
        <w:rPr>
          <w:rFonts w:ascii="Times New Roman" w:hAnsi="Times New Roman" w:cs="Times New Roman"/>
          <w:sz w:val="24"/>
          <w:szCs w:val="24"/>
        </w:rPr>
        <w:t xml:space="preserve">а на основе требований к освоению основной общеобразовательной </w:t>
      </w:r>
      <w:r w:rsidRPr="002E1024">
        <w:rPr>
          <w:rFonts w:ascii="Times New Roman" w:hAnsi="Times New Roman" w:cs="Times New Roman"/>
          <w:sz w:val="24"/>
          <w:szCs w:val="24"/>
        </w:rPr>
        <w:t>прог</w:t>
      </w:r>
      <w:r>
        <w:rPr>
          <w:rFonts w:ascii="Times New Roman" w:hAnsi="Times New Roman" w:cs="Times New Roman"/>
          <w:sz w:val="24"/>
          <w:szCs w:val="24"/>
        </w:rPr>
        <w:t xml:space="preserve">раммы </w:t>
      </w:r>
      <w:r w:rsidRPr="002E1024">
        <w:rPr>
          <w:rFonts w:ascii="Times New Roman" w:hAnsi="Times New Roman" w:cs="Times New Roman"/>
          <w:sz w:val="24"/>
          <w:szCs w:val="24"/>
        </w:rPr>
        <w:t>МКОУ «Балахнинская СОШ».</w:t>
      </w:r>
    </w:p>
    <w:p w:rsidR="00987F1A" w:rsidRDefault="00987F1A" w:rsidP="00987F1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рассчитана на </w:t>
      </w:r>
      <w:r w:rsidRPr="002E1024">
        <w:rPr>
          <w:rFonts w:ascii="Times New Roman" w:hAnsi="Times New Roman" w:cs="Times New Roman"/>
          <w:sz w:val="24"/>
          <w:szCs w:val="24"/>
        </w:rPr>
        <w:t>34</w:t>
      </w:r>
      <w:r>
        <w:rPr>
          <w:rFonts w:ascii="Times New Roman" w:hAnsi="Times New Roman" w:cs="Times New Roman"/>
          <w:sz w:val="24"/>
          <w:szCs w:val="24"/>
        </w:rPr>
        <w:t xml:space="preserve"> часа. </w:t>
      </w:r>
      <w:r w:rsidRPr="002E1024">
        <w:rPr>
          <w:rFonts w:ascii="Times New Roman" w:hAnsi="Times New Roman" w:cs="Times New Roman"/>
          <w:sz w:val="24"/>
          <w:szCs w:val="24"/>
        </w:rPr>
        <w:t>Количество часов в неделю 1</w:t>
      </w:r>
      <w:r>
        <w:rPr>
          <w:rFonts w:ascii="Times New Roman" w:hAnsi="Times New Roman" w:cs="Times New Roman"/>
          <w:sz w:val="24"/>
          <w:szCs w:val="24"/>
        </w:rPr>
        <w:t xml:space="preserve"> час.</w:t>
      </w:r>
    </w:p>
    <w:p w:rsidR="00987F1A" w:rsidRDefault="005535F3" w:rsidP="004F0BE5">
      <w:pPr>
        <w:spacing w:after="0" w:line="240" w:lineRule="auto"/>
        <w:jc w:val="both"/>
        <w:rPr>
          <w:rFonts w:ascii="Times New Roman" w:hAnsi="Times New Roman" w:cs="Times New Roman"/>
          <w:sz w:val="24"/>
          <w:szCs w:val="24"/>
        </w:rPr>
      </w:pPr>
      <w:proofErr w:type="spellStart"/>
      <w:r w:rsidRPr="005535F3">
        <w:rPr>
          <w:rFonts w:ascii="Times New Roman" w:hAnsi="Times New Roman" w:cs="Times New Roman"/>
          <w:sz w:val="24"/>
          <w:szCs w:val="24"/>
        </w:rPr>
        <w:t>Байкаловедение</w:t>
      </w:r>
      <w:proofErr w:type="spellEnd"/>
      <w:r w:rsidRPr="005535F3">
        <w:rPr>
          <w:rFonts w:ascii="Times New Roman" w:hAnsi="Times New Roman" w:cs="Times New Roman"/>
          <w:sz w:val="24"/>
          <w:szCs w:val="24"/>
        </w:rPr>
        <w:t> - система знаний о природных особенностях (физико-географических и биологических) </w:t>
      </w:r>
      <w:hyperlink r:id="rId7" w:tgtFrame="_blank" w:history="1">
        <w:r w:rsidRPr="005535F3">
          <w:rPr>
            <w:rStyle w:val="a5"/>
            <w:rFonts w:ascii="Times New Roman" w:hAnsi="Times New Roman" w:cs="Times New Roman"/>
            <w:color w:val="000000" w:themeColor="text1"/>
            <w:sz w:val="24"/>
            <w:szCs w:val="24"/>
            <w:u w:val="none"/>
          </w:rPr>
          <w:t>Байкала</w:t>
        </w:r>
      </w:hyperlink>
      <w:r w:rsidRPr="005535F3">
        <w:rPr>
          <w:rFonts w:ascii="Times New Roman" w:hAnsi="Times New Roman" w:cs="Times New Roman"/>
          <w:color w:val="000000" w:themeColor="text1"/>
          <w:sz w:val="24"/>
          <w:szCs w:val="24"/>
        </w:rPr>
        <w:t> </w:t>
      </w:r>
      <w:r w:rsidRPr="005535F3">
        <w:rPr>
          <w:rFonts w:ascii="Times New Roman" w:hAnsi="Times New Roman" w:cs="Times New Roman"/>
          <w:sz w:val="24"/>
          <w:szCs w:val="24"/>
        </w:rPr>
        <w:t>и Байкальского региона, его уникальных экосистемах (наземных и водных, включая глубочайшее пресноводное озеро мира), насыщенных эндемичными, автохтонными и реликтовыми видами, о его геологическом и климатическом прошлом, истории формирования его фауны и флоры. </w:t>
      </w:r>
      <w:proofErr w:type="spellStart"/>
      <w:r w:rsidRPr="005535F3">
        <w:rPr>
          <w:rFonts w:ascii="Times New Roman" w:hAnsi="Times New Roman" w:cs="Times New Roman"/>
          <w:sz w:val="24"/>
          <w:szCs w:val="24"/>
        </w:rPr>
        <w:t>Байкаловедение</w:t>
      </w:r>
      <w:proofErr w:type="spellEnd"/>
      <w:r w:rsidRPr="005535F3">
        <w:rPr>
          <w:rFonts w:ascii="Times New Roman" w:hAnsi="Times New Roman" w:cs="Times New Roman"/>
          <w:sz w:val="24"/>
          <w:szCs w:val="24"/>
        </w:rPr>
        <w:t xml:space="preserve"> -  экологическая дисциплина, имеющая региональную направленность, и в то же время это комплексный, междисциплинарный предмет.</w:t>
      </w:r>
    </w:p>
    <w:p w:rsidR="00BD5354" w:rsidRDefault="00BD5354" w:rsidP="004F0B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Программа разработана </w:t>
      </w:r>
      <w:proofErr w:type="spellStart"/>
      <w:r>
        <w:rPr>
          <w:rFonts w:ascii="Times New Roman" w:hAnsi="Times New Roman" w:cs="Times New Roman"/>
          <w:sz w:val="24"/>
          <w:szCs w:val="24"/>
        </w:rPr>
        <w:t>дляучащихся</w:t>
      </w:r>
      <w:proofErr w:type="spellEnd"/>
      <w:r>
        <w:rPr>
          <w:rFonts w:ascii="Times New Roman" w:hAnsi="Times New Roman" w:cs="Times New Roman"/>
          <w:sz w:val="24"/>
          <w:szCs w:val="24"/>
        </w:rPr>
        <w:t xml:space="preserve"> 6-7 классов.</w:t>
      </w:r>
    </w:p>
    <w:p w:rsidR="004F0BE5" w:rsidRPr="004F0BE5" w:rsidRDefault="004F0BE5" w:rsidP="004F0BE5">
      <w:pPr>
        <w:spacing w:after="0"/>
        <w:ind w:firstLine="708"/>
        <w:jc w:val="both"/>
        <w:rPr>
          <w:rFonts w:ascii="Times New Roman" w:hAnsi="Times New Roman" w:cs="Times New Roman"/>
          <w:sz w:val="24"/>
          <w:szCs w:val="24"/>
        </w:rPr>
      </w:pPr>
      <w:r w:rsidRPr="004F0BE5">
        <w:rPr>
          <w:rFonts w:ascii="Times New Roman" w:hAnsi="Times New Roman" w:cs="Times New Roman"/>
          <w:b/>
          <w:sz w:val="24"/>
          <w:szCs w:val="24"/>
        </w:rPr>
        <w:t>Новизна программы</w:t>
      </w:r>
      <w:r w:rsidRPr="004F0BE5">
        <w:rPr>
          <w:rFonts w:ascii="Times New Roman" w:hAnsi="Times New Roman" w:cs="Times New Roman"/>
          <w:sz w:val="24"/>
          <w:szCs w:val="24"/>
        </w:rPr>
        <w:t xml:space="preserve"> «</w:t>
      </w:r>
      <w:proofErr w:type="spellStart"/>
      <w:r w:rsidRPr="004F0BE5">
        <w:rPr>
          <w:rFonts w:ascii="Times New Roman" w:hAnsi="Times New Roman" w:cs="Times New Roman"/>
          <w:sz w:val="24"/>
          <w:szCs w:val="24"/>
        </w:rPr>
        <w:t>Байкаловедение</w:t>
      </w:r>
      <w:proofErr w:type="spellEnd"/>
      <w:r w:rsidRPr="004F0BE5">
        <w:rPr>
          <w:rFonts w:ascii="Times New Roman" w:hAnsi="Times New Roman" w:cs="Times New Roman"/>
          <w:sz w:val="24"/>
          <w:szCs w:val="24"/>
        </w:rPr>
        <w:t>» заключается в том, что авторы впервые на основе объединения знаний по географии, исто</w:t>
      </w:r>
      <w:r w:rsidR="00BD5354">
        <w:rPr>
          <w:rFonts w:ascii="Times New Roman" w:hAnsi="Times New Roman" w:cs="Times New Roman"/>
          <w:sz w:val="24"/>
          <w:szCs w:val="24"/>
        </w:rPr>
        <w:t>рии, биологии, литературе, эко</w:t>
      </w:r>
      <w:r w:rsidRPr="004F0BE5">
        <w:rPr>
          <w:rFonts w:ascii="Times New Roman" w:hAnsi="Times New Roman" w:cs="Times New Roman"/>
          <w:sz w:val="24"/>
          <w:szCs w:val="24"/>
        </w:rPr>
        <w:t>логии пред</w:t>
      </w:r>
      <w:r w:rsidR="00BD5354">
        <w:rPr>
          <w:rFonts w:ascii="Times New Roman" w:hAnsi="Times New Roman" w:cs="Times New Roman"/>
          <w:sz w:val="24"/>
          <w:szCs w:val="24"/>
        </w:rPr>
        <w:t>ставили для освоения учащимися 6-7</w:t>
      </w:r>
      <w:r w:rsidRPr="004F0BE5">
        <w:rPr>
          <w:rFonts w:ascii="Times New Roman" w:hAnsi="Times New Roman" w:cs="Times New Roman"/>
          <w:sz w:val="24"/>
          <w:szCs w:val="24"/>
        </w:rPr>
        <w:t>-х классов научного материала о Байкале на уровне, соответствующем их возрастным особеннос</w:t>
      </w:r>
      <w:r w:rsidR="00BD5354">
        <w:rPr>
          <w:rFonts w:ascii="Times New Roman" w:hAnsi="Times New Roman" w:cs="Times New Roman"/>
          <w:sz w:val="24"/>
          <w:szCs w:val="24"/>
        </w:rPr>
        <w:t>тям.</w:t>
      </w:r>
    </w:p>
    <w:p w:rsidR="00F04F55" w:rsidRDefault="00205CC4" w:rsidP="00F04F55">
      <w:pPr>
        <w:spacing w:after="0" w:line="240" w:lineRule="auto"/>
        <w:ind w:firstLine="708"/>
      </w:pPr>
      <w:r w:rsidRPr="00205CC4">
        <w:rPr>
          <w:rFonts w:ascii="Times New Roman" w:hAnsi="Times New Roman" w:cs="Times New Roman"/>
          <w:b/>
          <w:sz w:val="24"/>
          <w:szCs w:val="24"/>
        </w:rPr>
        <w:t>Цель курса</w:t>
      </w:r>
      <w:r w:rsidR="00F04F55">
        <w:rPr>
          <w:rFonts w:ascii="Times New Roman" w:hAnsi="Times New Roman" w:cs="Times New Roman"/>
          <w:b/>
          <w:sz w:val="24"/>
          <w:szCs w:val="24"/>
        </w:rPr>
        <w:t>:</w:t>
      </w:r>
      <w:r w:rsidR="00F04F55" w:rsidRPr="00F04F55">
        <w:t xml:space="preserve"> </w:t>
      </w:r>
      <w:r w:rsidR="00F04F55" w:rsidRPr="00F04F55">
        <w:rPr>
          <w:rFonts w:ascii="Times New Roman" w:hAnsi="Times New Roman" w:cs="Times New Roman"/>
          <w:sz w:val="24"/>
          <w:szCs w:val="24"/>
        </w:rPr>
        <w:t>Формирование основ экологического мировоззрения через осознание уникальности озера Байкал как региональной ценности мирового масштаба, в котором человек является не центром, а частью природы.</w:t>
      </w:r>
      <w:r w:rsidR="00F04F55">
        <w:t xml:space="preserve"> </w:t>
      </w:r>
    </w:p>
    <w:p w:rsidR="00205CC4" w:rsidRPr="00205CC4" w:rsidRDefault="00205CC4" w:rsidP="00205CC4">
      <w:pPr>
        <w:spacing w:after="0" w:line="240" w:lineRule="auto"/>
        <w:ind w:firstLine="708"/>
        <w:jc w:val="both"/>
        <w:rPr>
          <w:rFonts w:ascii="Times New Roman" w:hAnsi="Times New Roman" w:cs="Times New Roman"/>
          <w:b/>
          <w:sz w:val="28"/>
          <w:szCs w:val="28"/>
        </w:rPr>
      </w:pPr>
      <w:r w:rsidRPr="00205CC4">
        <w:rPr>
          <w:rFonts w:ascii="Times New Roman" w:hAnsi="Times New Roman" w:cs="Times New Roman"/>
          <w:b/>
          <w:sz w:val="28"/>
          <w:szCs w:val="28"/>
        </w:rPr>
        <w:t>Задачи:</w:t>
      </w:r>
    </w:p>
    <w:p w:rsidR="00205CC4" w:rsidRPr="00205CC4" w:rsidRDefault="00205CC4" w:rsidP="00205CC4">
      <w:pPr>
        <w:spacing w:after="0" w:line="240" w:lineRule="auto"/>
        <w:jc w:val="both"/>
        <w:rPr>
          <w:rFonts w:ascii="Times New Roman" w:hAnsi="Times New Roman" w:cs="Times New Roman"/>
          <w:sz w:val="24"/>
          <w:szCs w:val="24"/>
        </w:rPr>
      </w:pPr>
      <w:r w:rsidRPr="00205CC4">
        <w:rPr>
          <w:rFonts w:ascii="Times New Roman" w:hAnsi="Times New Roman" w:cs="Times New Roman"/>
          <w:b/>
          <w:sz w:val="24"/>
          <w:szCs w:val="24"/>
          <w:u w:val="single"/>
        </w:rPr>
        <w:t xml:space="preserve"> Образовательные</w:t>
      </w:r>
      <w:r w:rsidRPr="00205CC4">
        <w:rPr>
          <w:rFonts w:ascii="Times New Roman" w:hAnsi="Times New Roman" w:cs="Times New Roman"/>
          <w:sz w:val="24"/>
          <w:szCs w:val="24"/>
        </w:rPr>
        <w:t>:</w:t>
      </w:r>
    </w:p>
    <w:p w:rsid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Формирование знаний об уникальном биологическом разнообразии природной среды</w:t>
      </w:r>
    </w:p>
    <w:p w:rsidR="00205CC4" w:rsidRPr="00205CC4" w:rsidRDefault="00205CC4" w:rsidP="00205CC4">
      <w:pPr>
        <w:spacing w:after="0" w:line="240" w:lineRule="auto"/>
        <w:jc w:val="both"/>
        <w:rPr>
          <w:rFonts w:ascii="Times New Roman" w:hAnsi="Times New Roman" w:cs="Times New Roman"/>
          <w:sz w:val="24"/>
          <w:szCs w:val="24"/>
        </w:rPr>
      </w:pPr>
      <w:r w:rsidRPr="00205CC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CC4">
        <w:rPr>
          <w:rFonts w:ascii="Times New Roman" w:hAnsi="Times New Roman" w:cs="Times New Roman"/>
          <w:sz w:val="24"/>
          <w:szCs w:val="24"/>
        </w:rPr>
        <w:t>Прибайкалья, Забайкалья и озера Байкал</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205CC4">
        <w:rPr>
          <w:rFonts w:ascii="Times New Roman" w:hAnsi="Times New Roman" w:cs="Times New Roman"/>
          <w:sz w:val="24"/>
          <w:szCs w:val="24"/>
        </w:rPr>
        <w:t>Формирование знаний и умений по оценке озера Байкал и прибрежных территорий</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Формирование понятий и представлений о способах и результатах отрицательного и положительного влияния человека на байкальскую природу</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Восприятие природоохранного и ресурсосберегающего поведения у школьников</w:t>
      </w:r>
    </w:p>
    <w:p w:rsidR="00205CC4" w:rsidRPr="00205CC4" w:rsidRDefault="00205CC4" w:rsidP="00205CC4">
      <w:pPr>
        <w:spacing w:after="0" w:line="240" w:lineRule="auto"/>
        <w:jc w:val="both"/>
        <w:rPr>
          <w:rFonts w:ascii="Times New Roman" w:hAnsi="Times New Roman" w:cs="Times New Roman"/>
          <w:b/>
          <w:sz w:val="24"/>
          <w:szCs w:val="24"/>
          <w:u w:val="single"/>
        </w:rPr>
      </w:pPr>
      <w:r w:rsidRPr="00205CC4">
        <w:rPr>
          <w:rFonts w:ascii="Times New Roman" w:hAnsi="Times New Roman" w:cs="Times New Roman"/>
          <w:b/>
          <w:sz w:val="24"/>
          <w:szCs w:val="24"/>
          <w:u w:val="single"/>
        </w:rPr>
        <w:t>Воспитательные:</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 xml:space="preserve">Воспитание основ экологической культуры, ответственного отношения к окружающей </w:t>
      </w:r>
      <w:r>
        <w:rPr>
          <w:rFonts w:ascii="Times New Roman" w:hAnsi="Times New Roman" w:cs="Times New Roman"/>
          <w:sz w:val="24"/>
          <w:szCs w:val="24"/>
        </w:rPr>
        <w:t>-</w:t>
      </w:r>
      <w:r w:rsidRPr="00205CC4">
        <w:rPr>
          <w:rFonts w:ascii="Times New Roman" w:hAnsi="Times New Roman" w:cs="Times New Roman"/>
          <w:sz w:val="24"/>
          <w:szCs w:val="24"/>
        </w:rPr>
        <w:t>среде, своему здоровью и здоровью окружающих;</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Воспитание коммуникабельности и формирование умения работать самостоятельно и в группе, публично выступать.</w:t>
      </w:r>
    </w:p>
    <w:p w:rsidR="00205CC4" w:rsidRPr="00205CC4" w:rsidRDefault="00205CC4" w:rsidP="00205CC4">
      <w:pPr>
        <w:spacing w:after="0" w:line="240" w:lineRule="auto"/>
        <w:jc w:val="both"/>
        <w:rPr>
          <w:rFonts w:ascii="Times New Roman" w:hAnsi="Times New Roman" w:cs="Times New Roman"/>
          <w:b/>
          <w:sz w:val="24"/>
          <w:szCs w:val="24"/>
          <w:u w:val="single"/>
        </w:rPr>
      </w:pPr>
      <w:r w:rsidRPr="00205CC4">
        <w:rPr>
          <w:rFonts w:ascii="Times New Roman" w:hAnsi="Times New Roman" w:cs="Times New Roman"/>
          <w:b/>
          <w:sz w:val="24"/>
          <w:szCs w:val="24"/>
          <w:u w:val="single"/>
        </w:rPr>
        <w:t>Развивающие:</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Развитие элементарных практических умений при работе с картой, планом местности, дополнительной литературой, статистическим материалом для получения необходимой информации;</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Развитие способности к целевому, причинному и вероятностному анализу ситуаций;</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Развитие эстетического восприятия и оценки состояния окружающей среды;</w:t>
      </w:r>
    </w:p>
    <w:p w:rsidR="00205CC4" w:rsidRP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Развитие понимания воздействия человека на состояние природы и следствий взаимодействия природы и человека;</w:t>
      </w:r>
    </w:p>
    <w:p w:rsidR="00205CC4" w:rsidRDefault="00205CC4" w:rsidP="0020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5CC4">
        <w:rPr>
          <w:rFonts w:ascii="Times New Roman" w:hAnsi="Times New Roman" w:cs="Times New Roman"/>
          <w:sz w:val="24"/>
          <w:szCs w:val="24"/>
        </w:rPr>
        <w:t>Развитие интеллектуальных</w:t>
      </w:r>
      <w:r w:rsidR="00BD5354">
        <w:rPr>
          <w:rFonts w:ascii="Times New Roman" w:hAnsi="Times New Roman" w:cs="Times New Roman"/>
          <w:sz w:val="24"/>
          <w:szCs w:val="24"/>
        </w:rPr>
        <w:t xml:space="preserve"> особенностей личности.</w:t>
      </w:r>
    </w:p>
    <w:p w:rsidR="00BD5354" w:rsidRDefault="00BD5354" w:rsidP="00205CC4">
      <w:pPr>
        <w:spacing w:after="0" w:line="240" w:lineRule="auto"/>
        <w:jc w:val="both"/>
        <w:rPr>
          <w:rFonts w:ascii="Times New Roman" w:hAnsi="Times New Roman" w:cs="Times New Roman"/>
          <w:sz w:val="24"/>
          <w:szCs w:val="24"/>
        </w:rPr>
      </w:pPr>
    </w:p>
    <w:p w:rsidR="00BD5354" w:rsidRDefault="00BD5354" w:rsidP="00205CC4">
      <w:pPr>
        <w:spacing w:after="0" w:line="240" w:lineRule="auto"/>
        <w:jc w:val="both"/>
        <w:rPr>
          <w:rFonts w:ascii="Times New Roman" w:hAnsi="Times New Roman" w:cs="Times New Roman"/>
          <w:sz w:val="24"/>
          <w:szCs w:val="24"/>
        </w:rPr>
      </w:pPr>
    </w:p>
    <w:p w:rsidR="00BD5354" w:rsidRPr="00BD5354" w:rsidRDefault="00BD5354" w:rsidP="00BD5354">
      <w:pPr>
        <w:shd w:val="clear" w:color="auto" w:fill="FFFFFF"/>
        <w:spacing w:before="100" w:beforeAutospacing="1" w:after="0" w:line="240" w:lineRule="auto"/>
        <w:ind w:left="502"/>
        <w:rPr>
          <w:rFonts w:ascii="Times New Roman" w:eastAsia="Times New Roman" w:hAnsi="Times New Roman" w:cs="Times New Roman"/>
          <w:color w:val="000000"/>
          <w:sz w:val="24"/>
          <w:szCs w:val="24"/>
        </w:rPr>
      </w:pPr>
      <w:r w:rsidRPr="008640D4">
        <w:rPr>
          <w:rFonts w:ascii="Times New Roman" w:eastAsia="Times New Roman" w:hAnsi="Times New Roman" w:cs="Times New Roman"/>
          <w:b/>
          <w:bCs/>
          <w:color w:val="000000"/>
          <w:sz w:val="28"/>
        </w:rPr>
        <w:t>Содержание учебного курса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i/>
          <w:iCs/>
          <w:color w:val="000000"/>
          <w:sz w:val="24"/>
          <w:szCs w:val="24"/>
          <w:u w:val="single"/>
        </w:rPr>
        <w:t>Введение – 1 час</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Предмет, изучаемый в курсе,  его уникальность. Байкал – участок всемирного природного наследия. Легенды и сказания о Байкале.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i/>
          <w:iCs/>
          <w:color w:val="000000"/>
          <w:sz w:val="24"/>
          <w:szCs w:val="24"/>
          <w:u w:val="single"/>
        </w:rPr>
        <w:t>География Байкала – 5 часов</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lastRenderedPageBreak/>
        <w:t xml:space="preserve">Особенности географического положения озера Байкал. Водный бассейн Байкала. Притоки. Ангара. Заливы, бухты, </w:t>
      </w:r>
      <w:proofErr w:type="spellStart"/>
      <w:r w:rsidRPr="008640D4">
        <w:rPr>
          <w:rFonts w:ascii="Times New Roman" w:eastAsia="Times New Roman" w:hAnsi="Times New Roman" w:cs="Times New Roman"/>
          <w:color w:val="000000"/>
          <w:sz w:val="24"/>
          <w:szCs w:val="24"/>
        </w:rPr>
        <w:t>соры</w:t>
      </w:r>
      <w:proofErr w:type="spellEnd"/>
      <w:r w:rsidRPr="008640D4">
        <w:rPr>
          <w:rFonts w:ascii="Times New Roman" w:eastAsia="Times New Roman" w:hAnsi="Times New Roman" w:cs="Times New Roman"/>
          <w:color w:val="000000"/>
          <w:sz w:val="24"/>
          <w:szCs w:val="24"/>
        </w:rPr>
        <w:t>. Названия островов, их расположение, особенности геологии. Ландшафтное разнообразие побережья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Климатические условия на Байкале. Температура воздуха и воды. Атмосферные осадки. Туманы. Ветры, шторма. Легенды и сказки о ветрах.</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Продолжительность сезонов года, их особенности. Ледовые явления.</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i/>
          <w:iCs/>
          <w:color w:val="000000"/>
          <w:sz w:val="24"/>
          <w:szCs w:val="24"/>
          <w:u w:val="single"/>
        </w:rPr>
        <w:t>Происхождение Байкала – 2 часа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Возникновение и формирование Байкала. Землетрясения и вулканы. Причины землетрясений, сейсмические зоны Байкала. Прогнозирование землетрясений. Действия во время землетрясения.</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Современное геологическое строение Байкальской котловины. Горные породы, минералы, полезные ископаемые.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Вертикальный разрез Байкала. Глубины. Береговые склоны, подводные рельефы, каньоны, террасы. Рельеф дна. Связь с мантией Земли. Породная структура берегов и дна Байкала. Полезные ископаемые байкальского дна.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i/>
          <w:iCs/>
          <w:color w:val="000000"/>
          <w:sz w:val="30"/>
          <w:u w:val="single"/>
        </w:rPr>
        <w:t>Воды Байкала – 1  час</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Водный баланс и водообмен озера Байкал. Физические свойства воды. Прозрачность воды. Связь прозрачности с внешними факторами среды. Уникальные химические характеристики байкальской воды. Сравнение воды Байкала с водами других озёр мира.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Температурный режим байкальских вод. Сезонная динамика температурных изменений. Вертикальный обмен тепла. Тепловой режим и жизнь в Байкале.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Течения в Байкале. Поверхностные течения. Влияние крупных рек (Селенга, Баргузин, Верхняя Ангара). Подлёдные течения. </w:t>
      </w:r>
      <w:proofErr w:type="spellStart"/>
      <w:r w:rsidRPr="008640D4">
        <w:rPr>
          <w:rFonts w:ascii="Times New Roman" w:eastAsia="Times New Roman" w:hAnsi="Times New Roman" w:cs="Times New Roman"/>
          <w:color w:val="000000"/>
          <w:sz w:val="24"/>
          <w:szCs w:val="24"/>
        </w:rPr>
        <w:t>Присклоновые</w:t>
      </w:r>
      <w:proofErr w:type="spellEnd"/>
      <w:r w:rsidRPr="008640D4">
        <w:rPr>
          <w:rFonts w:ascii="Times New Roman" w:eastAsia="Times New Roman" w:hAnsi="Times New Roman" w:cs="Times New Roman"/>
          <w:color w:val="000000"/>
          <w:sz w:val="24"/>
          <w:szCs w:val="24"/>
        </w:rPr>
        <w:t xml:space="preserve"> течения. Течения в придонном слое.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Связь движения водных масс и пространственных изменений температуры с жизнью в толще вод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Ледовый режим. Время замерзания, толщина льда, период таяния льда на Байкале. Ледовые явления – трещины (становые щели), торосы, полыньи, </w:t>
      </w:r>
      <w:proofErr w:type="spellStart"/>
      <w:r w:rsidRPr="008640D4">
        <w:rPr>
          <w:rFonts w:ascii="Times New Roman" w:eastAsia="Times New Roman" w:hAnsi="Times New Roman" w:cs="Times New Roman"/>
          <w:color w:val="000000"/>
          <w:sz w:val="24"/>
          <w:szCs w:val="24"/>
        </w:rPr>
        <w:t>сокуи</w:t>
      </w:r>
      <w:proofErr w:type="spellEnd"/>
      <w:r w:rsidRPr="008640D4">
        <w:rPr>
          <w:rFonts w:ascii="Times New Roman" w:eastAsia="Times New Roman" w:hAnsi="Times New Roman" w:cs="Times New Roman"/>
          <w:color w:val="000000"/>
          <w:sz w:val="24"/>
          <w:szCs w:val="24"/>
        </w:rPr>
        <w:t xml:space="preserve"> и др.</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i/>
          <w:iCs/>
          <w:color w:val="000000"/>
          <w:sz w:val="24"/>
          <w:szCs w:val="24"/>
          <w:u w:val="single"/>
        </w:rPr>
        <w:t>Исследования озера Байкал – 2 часа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История открытия озера Байкал. Первые учёные, изучавшие Байкал, их вклад в исследования Байкала. Д.Г. </w:t>
      </w:r>
      <w:proofErr w:type="spellStart"/>
      <w:r w:rsidRPr="008640D4">
        <w:rPr>
          <w:rFonts w:ascii="Times New Roman" w:eastAsia="Times New Roman" w:hAnsi="Times New Roman" w:cs="Times New Roman"/>
          <w:color w:val="000000"/>
          <w:sz w:val="24"/>
          <w:szCs w:val="24"/>
        </w:rPr>
        <w:t>Мессершмидт</w:t>
      </w:r>
      <w:proofErr w:type="spellEnd"/>
      <w:r w:rsidRPr="008640D4">
        <w:rPr>
          <w:rFonts w:ascii="Times New Roman" w:eastAsia="Times New Roman" w:hAnsi="Times New Roman" w:cs="Times New Roman"/>
          <w:color w:val="000000"/>
          <w:sz w:val="24"/>
          <w:szCs w:val="24"/>
        </w:rPr>
        <w:t xml:space="preserve">, И.Г. </w:t>
      </w:r>
      <w:proofErr w:type="spellStart"/>
      <w:r w:rsidRPr="008640D4">
        <w:rPr>
          <w:rFonts w:ascii="Times New Roman" w:eastAsia="Times New Roman" w:hAnsi="Times New Roman" w:cs="Times New Roman"/>
          <w:color w:val="000000"/>
          <w:sz w:val="24"/>
          <w:szCs w:val="24"/>
        </w:rPr>
        <w:t>Гмелин</w:t>
      </w:r>
      <w:proofErr w:type="spellEnd"/>
      <w:r w:rsidRPr="008640D4">
        <w:rPr>
          <w:rFonts w:ascii="Times New Roman" w:eastAsia="Times New Roman" w:hAnsi="Times New Roman" w:cs="Times New Roman"/>
          <w:color w:val="000000"/>
          <w:sz w:val="24"/>
          <w:szCs w:val="24"/>
        </w:rPr>
        <w:t xml:space="preserve">, П.С. Паллас, И.Г. Георги, И.Д. Черский, Б.И. </w:t>
      </w:r>
      <w:proofErr w:type="spellStart"/>
      <w:r w:rsidRPr="008640D4">
        <w:rPr>
          <w:rFonts w:ascii="Times New Roman" w:eastAsia="Times New Roman" w:hAnsi="Times New Roman" w:cs="Times New Roman"/>
          <w:color w:val="000000"/>
          <w:sz w:val="24"/>
          <w:szCs w:val="24"/>
        </w:rPr>
        <w:t>Дыбовский</w:t>
      </w:r>
      <w:proofErr w:type="spellEnd"/>
      <w:r w:rsidRPr="008640D4">
        <w:rPr>
          <w:rFonts w:ascii="Times New Roman" w:eastAsia="Times New Roman" w:hAnsi="Times New Roman" w:cs="Times New Roman"/>
          <w:color w:val="000000"/>
          <w:sz w:val="24"/>
          <w:szCs w:val="24"/>
        </w:rPr>
        <w:t>, В.А. Годлевский, Г.И. Верещагин.</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Современные исследователи и защитники Байкала. М.М. </w:t>
      </w:r>
      <w:proofErr w:type="spellStart"/>
      <w:r w:rsidRPr="008640D4">
        <w:rPr>
          <w:rFonts w:ascii="Times New Roman" w:eastAsia="Times New Roman" w:hAnsi="Times New Roman" w:cs="Times New Roman"/>
          <w:color w:val="000000"/>
          <w:sz w:val="24"/>
          <w:szCs w:val="24"/>
        </w:rPr>
        <w:t>Кожов</w:t>
      </w:r>
      <w:proofErr w:type="spellEnd"/>
      <w:r w:rsidRPr="008640D4">
        <w:rPr>
          <w:rFonts w:ascii="Times New Roman" w:eastAsia="Times New Roman" w:hAnsi="Times New Roman" w:cs="Times New Roman"/>
          <w:color w:val="000000"/>
          <w:sz w:val="24"/>
          <w:szCs w:val="24"/>
        </w:rPr>
        <w:t xml:space="preserve">, О.М. </w:t>
      </w:r>
      <w:proofErr w:type="spellStart"/>
      <w:r w:rsidRPr="008640D4">
        <w:rPr>
          <w:rFonts w:ascii="Times New Roman" w:eastAsia="Times New Roman" w:hAnsi="Times New Roman" w:cs="Times New Roman"/>
          <w:color w:val="000000"/>
          <w:sz w:val="24"/>
          <w:szCs w:val="24"/>
        </w:rPr>
        <w:t>Кожова</w:t>
      </w:r>
      <w:proofErr w:type="spellEnd"/>
      <w:r w:rsidRPr="008640D4">
        <w:rPr>
          <w:rFonts w:ascii="Times New Roman" w:eastAsia="Times New Roman" w:hAnsi="Times New Roman" w:cs="Times New Roman"/>
          <w:color w:val="000000"/>
          <w:sz w:val="24"/>
          <w:szCs w:val="24"/>
        </w:rPr>
        <w:t xml:space="preserve">, Г.И. </w:t>
      </w:r>
      <w:proofErr w:type="spellStart"/>
      <w:r w:rsidRPr="008640D4">
        <w:rPr>
          <w:rFonts w:ascii="Times New Roman" w:eastAsia="Times New Roman" w:hAnsi="Times New Roman" w:cs="Times New Roman"/>
          <w:color w:val="000000"/>
          <w:sz w:val="24"/>
          <w:szCs w:val="24"/>
        </w:rPr>
        <w:t>Галазий</w:t>
      </w:r>
      <w:proofErr w:type="spellEnd"/>
      <w:r w:rsidRPr="008640D4">
        <w:rPr>
          <w:rFonts w:ascii="Times New Roman" w:eastAsia="Times New Roman" w:hAnsi="Times New Roman" w:cs="Times New Roman"/>
          <w:color w:val="000000"/>
          <w:sz w:val="24"/>
          <w:szCs w:val="24"/>
        </w:rPr>
        <w:t>.</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Лимнологический институт Сибирского отделения Российской академии наук, его вклад в изучение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Современные методы изучения Байкала. Методы наблюдения. Методы оценки численности обитателей Байкала. Методы изучения биологии, поведения обитателей Байкала. Подводные методы исследований. Аппарат для глубоководного погружения. Подводные съёмки. Эхолоты. Методы изучения прошлого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«БАЙКАЛОВЕДЕНИЕ: ЖИВОЙ МИР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ЧЕЛОВЕК НА БАЙКАЛЕ»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u w:val="single"/>
        </w:rPr>
        <w:t>Жизнь на байкальских берегах – 9 часов</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Биологическое разнообразие Прибайкалья и Забайкалья. Высотная поясность. Альпийский пояс. Альпийские луга и горная тундра. Горные леса. Темнохвойная и светлохвойная тайга. Степи. Луга и болота. Растительный и животный мир. Редкие, исчезающие виды и эндемичные виды растений, наземных животных и птиц.</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Особо охраняемые природные территории (ООПТ). Задачи ООПТ. Охрана редких, исчезающих и эндемичных растений и животных. Красные книги. Прибайкальский и Забайкальский национальные парки. Сходство и различие растительного и животного мира. Байкало-Ленский, Байкальский и Баргузинский заповедники. Особенности </w:t>
      </w:r>
      <w:r w:rsidRPr="008640D4">
        <w:rPr>
          <w:rFonts w:ascii="Times New Roman" w:eastAsia="Times New Roman" w:hAnsi="Times New Roman" w:cs="Times New Roman"/>
          <w:color w:val="000000"/>
          <w:sz w:val="24"/>
          <w:szCs w:val="24"/>
        </w:rPr>
        <w:lastRenderedPageBreak/>
        <w:t>растительного и животного мира заповедников и их охраны. Памятники природы на побережье Байкала.</w:t>
      </w:r>
    </w:p>
    <w:p w:rsidR="00BD5354" w:rsidRPr="008640D4" w:rsidRDefault="00BD5354" w:rsidP="00BD5354">
      <w:pPr>
        <w:shd w:val="clear" w:color="auto" w:fill="FFFFFF"/>
        <w:spacing w:after="0" w:line="240" w:lineRule="auto"/>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u w:val="single"/>
        </w:rPr>
        <w:t>Жизнь в озере Байкал – 10 часов</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Биологическое разнообразие озера Байкал. Эндемики Байкала. Условия, формирующие эндемизм.</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Растительный мир. Высшие водные растения, водоросли. Донные водоросли, поясность и сезонность развития донных водорослей. Доминирующие виды. Эндемичные виды донной растительности.</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Фитопланктон. Видовое разнообразие. Доминирующие виды. Особенности развития фитопланктона в разные сезоны года и в разные годы. Роль фитопланктона в пищевых отношениях.</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Бактерии. Роль бактерий в Байкале. Простейшие. Коловратки. Пищевое поведение, сезонное развитие.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Донные животные. Губки. Видовое разнообразие. Строение и питание. Размножение.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Моллюски Байкала. Видовое разнообразие. Строение, жизнедеятельность, роль в самоочищении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proofErr w:type="spellStart"/>
      <w:r w:rsidRPr="008640D4">
        <w:rPr>
          <w:rFonts w:ascii="Times New Roman" w:eastAsia="Times New Roman" w:hAnsi="Times New Roman" w:cs="Times New Roman"/>
          <w:color w:val="000000"/>
          <w:sz w:val="24"/>
          <w:szCs w:val="24"/>
        </w:rPr>
        <w:t>Гаммариды</w:t>
      </w:r>
      <w:proofErr w:type="spellEnd"/>
      <w:r w:rsidRPr="008640D4">
        <w:rPr>
          <w:rFonts w:ascii="Times New Roman" w:eastAsia="Times New Roman" w:hAnsi="Times New Roman" w:cs="Times New Roman"/>
          <w:color w:val="000000"/>
          <w:sz w:val="24"/>
          <w:szCs w:val="24"/>
        </w:rPr>
        <w:t>. Разнообразие. Представители, особенности биологии развития и поведения.</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Байкальские черви. Турбеллярии, олигохеты, полихеты. Особенности их строения  и жизнедеятельности.</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Планктонные животные. Байкальская </w:t>
      </w:r>
      <w:proofErr w:type="spellStart"/>
      <w:r w:rsidRPr="008640D4">
        <w:rPr>
          <w:rFonts w:ascii="Times New Roman" w:eastAsia="Times New Roman" w:hAnsi="Times New Roman" w:cs="Times New Roman"/>
          <w:color w:val="000000"/>
          <w:sz w:val="24"/>
          <w:szCs w:val="24"/>
        </w:rPr>
        <w:t>эпишура</w:t>
      </w:r>
      <w:proofErr w:type="spellEnd"/>
      <w:r w:rsidRPr="008640D4">
        <w:rPr>
          <w:rFonts w:ascii="Times New Roman" w:eastAsia="Times New Roman" w:hAnsi="Times New Roman" w:cs="Times New Roman"/>
          <w:color w:val="000000"/>
          <w:sz w:val="24"/>
          <w:szCs w:val="24"/>
        </w:rPr>
        <w:t xml:space="preserve">. </w:t>
      </w:r>
      <w:proofErr w:type="spellStart"/>
      <w:r w:rsidRPr="008640D4">
        <w:rPr>
          <w:rFonts w:ascii="Times New Roman" w:eastAsia="Times New Roman" w:hAnsi="Times New Roman" w:cs="Times New Roman"/>
          <w:color w:val="000000"/>
          <w:sz w:val="24"/>
          <w:szCs w:val="24"/>
        </w:rPr>
        <w:t>Макрогектопус</w:t>
      </w:r>
      <w:proofErr w:type="spellEnd"/>
      <w:r w:rsidRPr="008640D4">
        <w:rPr>
          <w:rFonts w:ascii="Times New Roman" w:eastAsia="Times New Roman" w:hAnsi="Times New Roman" w:cs="Times New Roman"/>
          <w:color w:val="000000"/>
          <w:sz w:val="24"/>
          <w:szCs w:val="24"/>
        </w:rPr>
        <w:t>. Строение  Питание, особенности поведения.</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Водные насекомые. </w:t>
      </w:r>
      <w:proofErr w:type="spellStart"/>
      <w:r w:rsidRPr="008640D4">
        <w:rPr>
          <w:rFonts w:ascii="Times New Roman" w:eastAsia="Times New Roman" w:hAnsi="Times New Roman" w:cs="Times New Roman"/>
          <w:color w:val="000000"/>
          <w:sz w:val="24"/>
          <w:szCs w:val="24"/>
        </w:rPr>
        <w:t>Хирономиды</w:t>
      </w:r>
      <w:proofErr w:type="spellEnd"/>
      <w:r w:rsidRPr="008640D4">
        <w:rPr>
          <w:rFonts w:ascii="Times New Roman" w:eastAsia="Times New Roman" w:hAnsi="Times New Roman" w:cs="Times New Roman"/>
          <w:color w:val="000000"/>
          <w:sz w:val="24"/>
          <w:szCs w:val="24"/>
        </w:rPr>
        <w:t>, ручейники. Особенности строения, развития. Роль в пищевых отношениях обитателей Байкала.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Общая характеристика рыб. Сибирский, сибирско-байкальский, байкальский комплексы.</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Омуль. Осетр. Особенности обитания, строения. Коммерческий вылов, браконьерство. Желтокрылка, </w:t>
      </w:r>
      <w:proofErr w:type="spellStart"/>
      <w:r w:rsidRPr="008640D4">
        <w:rPr>
          <w:rFonts w:ascii="Times New Roman" w:eastAsia="Times New Roman" w:hAnsi="Times New Roman" w:cs="Times New Roman"/>
          <w:color w:val="000000"/>
          <w:sz w:val="24"/>
          <w:szCs w:val="24"/>
        </w:rPr>
        <w:t>длиннокрылка</w:t>
      </w:r>
      <w:proofErr w:type="spellEnd"/>
      <w:r w:rsidRPr="008640D4">
        <w:rPr>
          <w:rFonts w:ascii="Times New Roman" w:eastAsia="Times New Roman" w:hAnsi="Times New Roman" w:cs="Times New Roman"/>
          <w:color w:val="000000"/>
          <w:sz w:val="24"/>
          <w:szCs w:val="24"/>
        </w:rPr>
        <w:t>, голомянка. Особенности строения, питания, размножения. Значение в пищевых взаимоотношениях.</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Нерпа. Биология развития. Особенности жизнедеятельности. Состояние популяции нерпы.</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Зоны жизни. Байкальские сообщества. Роль прибрежной зоны в жизнедеятельности обитателей Байкала. Пищевые связи. Роль живых организмов, обитающих в Байкале, в круговороте органического вещества.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u w:val="single"/>
        </w:rPr>
        <w:t>Человек на Байкале - 4 часа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 xml:space="preserve">Как люди появились на Байкале. Стоянки древнейших людей. Как люди заселяли Прибайкалье. </w:t>
      </w:r>
      <w:proofErr w:type="spellStart"/>
      <w:r w:rsidRPr="008640D4">
        <w:rPr>
          <w:rFonts w:ascii="Times New Roman" w:eastAsia="Times New Roman" w:hAnsi="Times New Roman" w:cs="Times New Roman"/>
          <w:color w:val="000000"/>
          <w:sz w:val="24"/>
          <w:szCs w:val="24"/>
        </w:rPr>
        <w:t>Курыканы</w:t>
      </w:r>
      <w:proofErr w:type="spellEnd"/>
      <w:r w:rsidRPr="008640D4">
        <w:rPr>
          <w:rFonts w:ascii="Times New Roman" w:eastAsia="Times New Roman" w:hAnsi="Times New Roman" w:cs="Times New Roman"/>
          <w:color w:val="000000"/>
          <w:sz w:val="24"/>
          <w:szCs w:val="24"/>
        </w:rPr>
        <w:t>. Монголы. Буряты.</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Занятия охотой, сельским хозяйством, рыболовством. Русские землепроходцы. Строительство острогов. Взаимодействие с местными жителями.</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Развитие торговых отношений. Добыча полезных ископаемых. Хозяйственное освоение озера. Туризм.</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Загрязнители. Загрязнения. Источники загрязнений.  Точечные и распределенные источники загрязнений. Виды загрязнителей. Химические, биологические, тепловые загрязнения.</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Российские законы по охране окружающей среды. Проблема хозяйственных и бытовых отходов. Общественное движение по охране окружающей среды. Правила поведения на природе.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Влияние человека на озеро Байкал. Источники загрязнения Байкала. Сравнение уровня загрязнения Байкала и озера Мичиган в США.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Понятие биологического загрязнения. Элодея канадская, ротан-головешка.</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t>Влияние туристов и отдыхающих на озеро Байкал. Классификация отходов. Влияние отходов. Количество отходов. Правила поведения на Байкале.</w:t>
      </w:r>
    </w:p>
    <w:p w:rsidR="00BD5354" w:rsidRPr="008640D4" w:rsidRDefault="00BD5354" w:rsidP="00BD5354">
      <w:pPr>
        <w:shd w:val="clear" w:color="auto" w:fill="FFFFFF"/>
        <w:spacing w:after="0" w:line="240" w:lineRule="auto"/>
        <w:ind w:firstLine="454"/>
        <w:rPr>
          <w:rFonts w:ascii="Times New Roman" w:eastAsia="Times New Roman" w:hAnsi="Times New Roman" w:cs="Times New Roman"/>
          <w:color w:val="000000"/>
          <w:sz w:val="30"/>
          <w:szCs w:val="30"/>
        </w:rPr>
      </w:pPr>
      <w:r w:rsidRPr="008640D4">
        <w:rPr>
          <w:rFonts w:ascii="Times New Roman" w:eastAsia="Times New Roman" w:hAnsi="Times New Roman" w:cs="Times New Roman"/>
          <w:color w:val="000000"/>
          <w:sz w:val="24"/>
          <w:szCs w:val="24"/>
        </w:rPr>
        <w:lastRenderedPageBreak/>
        <w:t>Государственная система охраны озера. Закон об охране озера Байкал. История его создания. Зонирование территории вокруг Байкала. Виды деятельности, запрещенные в «центральной экологической зоне».</w:t>
      </w:r>
    </w:p>
    <w:p w:rsidR="00BD5354" w:rsidRDefault="00BD5354" w:rsidP="00BD5354">
      <w:pPr>
        <w:spacing w:after="0" w:line="240" w:lineRule="auto"/>
        <w:jc w:val="both"/>
        <w:rPr>
          <w:rFonts w:ascii="Times New Roman" w:hAnsi="Times New Roman" w:cs="Times New Roman"/>
          <w:sz w:val="24"/>
          <w:szCs w:val="24"/>
        </w:rPr>
      </w:pPr>
      <w:r w:rsidRPr="008640D4">
        <w:rPr>
          <w:rFonts w:ascii="Times New Roman" w:eastAsia="Times New Roman" w:hAnsi="Times New Roman" w:cs="Times New Roman"/>
          <w:color w:val="000000"/>
          <w:sz w:val="24"/>
          <w:szCs w:val="24"/>
        </w:rPr>
        <w:t>Что такое «устойчивое развитие». Как человек нарушает устойчивое развитие. Что необходимо делать для устойчивого развития на Байкале.</w:t>
      </w:r>
    </w:p>
    <w:p w:rsidR="00BD5354" w:rsidRDefault="00BD5354" w:rsidP="00205CC4">
      <w:pPr>
        <w:spacing w:after="0" w:line="240" w:lineRule="auto"/>
        <w:jc w:val="both"/>
        <w:rPr>
          <w:rFonts w:ascii="Times New Roman" w:hAnsi="Times New Roman" w:cs="Times New Roman"/>
          <w:sz w:val="24"/>
          <w:szCs w:val="24"/>
        </w:rPr>
      </w:pPr>
    </w:p>
    <w:p w:rsidR="0069256B" w:rsidRDefault="0069256B" w:rsidP="00BD5354">
      <w:pPr>
        <w:spacing w:after="0" w:line="240" w:lineRule="auto"/>
        <w:ind w:firstLine="708"/>
        <w:jc w:val="both"/>
        <w:rPr>
          <w:rFonts w:ascii="Times New Roman" w:hAnsi="Times New Roman" w:cs="Times New Roman"/>
          <w:b/>
          <w:sz w:val="28"/>
          <w:szCs w:val="28"/>
        </w:rPr>
      </w:pPr>
      <w:r w:rsidRPr="0069256B">
        <w:rPr>
          <w:rFonts w:ascii="Times New Roman" w:hAnsi="Times New Roman" w:cs="Times New Roman"/>
          <w:b/>
          <w:sz w:val="28"/>
          <w:szCs w:val="28"/>
        </w:rPr>
        <w:t xml:space="preserve">Планируемые результаты освоения программы </w:t>
      </w:r>
    </w:p>
    <w:p w:rsidR="00E179DE" w:rsidRDefault="00E179DE" w:rsidP="00E179DE">
      <w:pPr>
        <w:spacing w:after="0" w:line="240" w:lineRule="auto"/>
        <w:jc w:val="both"/>
        <w:rPr>
          <w:rFonts w:ascii="Arial" w:hAnsi="Arial" w:cs="Arial"/>
          <w:color w:val="333333"/>
        </w:rPr>
      </w:pPr>
      <w:r>
        <w:rPr>
          <w:rFonts w:ascii="Times New Roman" w:hAnsi="Times New Roman" w:cs="Times New Roman"/>
          <w:b/>
          <w:sz w:val="28"/>
          <w:szCs w:val="28"/>
        </w:rPr>
        <w:t xml:space="preserve"> </w:t>
      </w:r>
    </w:p>
    <w:p w:rsidR="00E179DE" w:rsidRPr="00E179DE" w:rsidRDefault="00E179DE" w:rsidP="00E179DE">
      <w:pPr>
        <w:spacing w:after="0" w:line="240" w:lineRule="auto"/>
        <w:jc w:val="both"/>
        <w:rPr>
          <w:rFonts w:ascii="Times New Roman" w:hAnsi="Times New Roman" w:cs="Times New Roman"/>
          <w:sz w:val="24"/>
          <w:szCs w:val="24"/>
          <w:u w:val="single"/>
        </w:rPr>
      </w:pPr>
      <w:r w:rsidRPr="00E179DE">
        <w:rPr>
          <w:rFonts w:ascii="Times New Roman" w:hAnsi="Times New Roman" w:cs="Times New Roman"/>
          <w:sz w:val="24"/>
          <w:szCs w:val="24"/>
          <w:u w:val="single"/>
        </w:rPr>
        <w:t>Личностные результаты:</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применение основных принципов и правил отношения к природе на примере озера Байкал;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формирование познавательных интересов и мотивов изучения родной природы;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 xml:space="preserve">овладение интеллектуальными умениями, критическим отношением к своим поступкам, </w:t>
      </w:r>
      <w:r>
        <w:rPr>
          <w:rFonts w:ascii="Times New Roman" w:hAnsi="Times New Roman" w:cs="Times New Roman"/>
          <w:sz w:val="24"/>
          <w:szCs w:val="24"/>
        </w:rPr>
        <w:t xml:space="preserve">- </w:t>
      </w:r>
      <w:r w:rsidRPr="00E179DE">
        <w:rPr>
          <w:rFonts w:ascii="Times New Roman" w:hAnsi="Times New Roman" w:cs="Times New Roman"/>
          <w:sz w:val="24"/>
          <w:szCs w:val="24"/>
        </w:rPr>
        <w:t>осознание ответственности за их результаты. </w:t>
      </w:r>
    </w:p>
    <w:p w:rsidR="00E179DE" w:rsidRPr="00E179DE" w:rsidRDefault="00E179DE" w:rsidP="00E179DE">
      <w:pPr>
        <w:spacing w:after="0" w:line="240" w:lineRule="auto"/>
        <w:jc w:val="both"/>
        <w:rPr>
          <w:rFonts w:ascii="Times New Roman" w:hAnsi="Times New Roman" w:cs="Times New Roman"/>
          <w:sz w:val="24"/>
          <w:szCs w:val="24"/>
          <w:u w:val="single"/>
        </w:rPr>
      </w:pPr>
      <w:r w:rsidRPr="00E179DE">
        <w:rPr>
          <w:rFonts w:ascii="Times New Roman" w:hAnsi="Times New Roman" w:cs="Times New Roman"/>
          <w:sz w:val="24"/>
          <w:szCs w:val="24"/>
          <w:u w:val="single"/>
        </w:rPr>
        <w:t>Метапредметные результаты:</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ученик научится использовать знания различных образовательных дисциплин для понимания изучаемого материала;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ученик получит возможность научиться обобщать и делать выводы;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ученик научится строить графики и таблицы, опорные конспекты. </w:t>
      </w:r>
    </w:p>
    <w:p w:rsidR="00E179DE" w:rsidRPr="00E179DE" w:rsidRDefault="00E179DE" w:rsidP="00E179DE">
      <w:pPr>
        <w:spacing w:after="0" w:line="240" w:lineRule="auto"/>
        <w:jc w:val="both"/>
        <w:rPr>
          <w:rFonts w:ascii="Times New Roman" w:hAnsi="Times New Roman" w:cs="Times New Roman"/>
          <w:sz w:val="24"/>
          <w:szCs w:val="24"/>
          <w:u w:val="single"/>
        </w:rPr>
      </w:pPr>
      <w:r w:rsidRPr="00E179DE">
        <w:rPr>
          <w:rFonts w:ascii="Times New Roman" w:hAnsi="Times New Roman" w:cs="Times New Roman"/>
          <w:sz w:val="24"/>
          <w:szCs w:val="24"/>
          <w:u w:val="single"/>
        </w:rPr>
        <w:t>Предметные результаты:</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учащиеся получат возможность изучить особенности озера Байкал как объекта всемирного природного наследия (перечислять, приводить примеры);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основные организации, изучающие Байкал, методы изучения Байкала (перечислять, приводить примеры);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имена учёных и исследователей Байкала;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основные группы растений и животных в Байкале, роль пищевых отношений;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особенности климатических и погодных условий на озере, температурный режим, течения, ледовый режим (пояснять на уровне общих представлений, приводить примеры);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свойства байкальской воды (характеризовать на уровне общих представлений); </w:t>
      </w:r>
    </w:p>
    <w:p w:rsidR="00E179DE" w:rsidRPr="00E179DE" w:rsidRDefault="00E179DE" w:rsidP="00E179DE">
      <w:pPr>
        <w:spacing w:after="0" w:line="240" w:lineRule="auto"/>
        <w:jc w:val="both"/>
        <w:rPr>
          <w:rFonts w:ascii="Times New Roman" w:hAnsi="Times New Roman" w:cs="Times New Roman"/>
          <w:sz w:val="24"/>
          <w:szCs w:val="24"/>
        </w:rPr>
      </w:pPr>
      <w:r w:rsidRPr="00E179DE">
        <w:rPr>
          <w:rFonts w:ascii="Times New Roman" w:hAnsi="Times New Roman" w:cs="Times New Roman"/>
          <w:sz w:val="24"/>
          <w:szCs w:val="24"/>
        </w:rPr>
        <w:t>правила поведения на Байкале. </w:t>
      </w:r>
    </w:p>
    <w:p w:rsidR="00E179DE" w:rsidRPr="00E179DE" w:rsidRDefault="00E179DE" w:rsidP="00E179DE">
      <w:pPr>
        <w:spacing w:after="0" w:line="240" w:lineRule="auto"/>
        <w:jc w:val="both"/>
        <w:rPr>
          <w:rFonts w:ascii="Times New Roman" w:hAnsi="Times New Roman" w:cs="Times New Roman"/>
          <w:sz w:val="24"/>
          <w:szCs w:val="24"/>
          <w:u w:val="single"/>
        </w:rPr>
      </w:pPr>
      <w:r w:rsidRPr="00E179DE">
        <w:rPr>
          <w:rFonts w:ascii="Times New Roman" w:hAnsi="Times New Roman" w:cs="Times New Roman"/>
          <w:sz w:val="24"/>
          <w:szCs w:val="24"/>
          <w:u w:val="single"/>
        </w:rPr>
        <w:t>Учащиеся научатся:</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выполнять несложные наблюдения и практические работы, фиксировать их в тетрадях;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показывать на карте место расположения озера Байкал;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указывать на карте Байкала его основные физические параметры — длину, ширину, максимальную глубину;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объяснять роль живых организмов в поддержании характеристик уникальной байкальской воды;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соблюдать правила поведения в природной среде; </w:t>
      </w:r>
    </w:p>
    <w:p w:rsidR="00E179DE" w:rsidRPr="00E179DE" w:rsidRDefault="00E179DE" w:rsidP="00E17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79DE">
        <w:rPr>
          <w:rFonts w:ascii="Times New Roman" w:hAnsi="Times New Roman" w:cs="Times New Roman"/>
          <w:sz w:val="24"/>
          <w:szCs w:val="24"/>
        </w:rPr>
        <w:t>работать с литературой в библиотеке и составлять небольшие рефераты по темам урока. </w:t>
      </w:r>
    </w:p>
    <w:p w:rsidR="00036D17" w:rsidRDefault="00036D17" w:rsidP="00036D17">
      <w:pPr>
        <w:tabs>
          <w:tab w:val="left" w:pos="1019"/>
        </w:tabs>
        <w:spacing w:after="0" w:line="240" w:lineRule="auto"/>
        <w:jc w:val="both"/>
        <w:rPr>
          <w:rFonts w:ascii="Times New Roman" w:hAnsi="Times New Roman" w:cs="Times New Roman"/>
          <w:sz w:val="24"/>
          <w:szCs w:val="24"/>
        </w:rPr>
      </w:pPr>
    </w:p>
    <w:p w:rsidR="008640D4" w:rsidRDefault="00036D17" w:rsidP="00036D17">
      <w:pPr>
        <w:tabs>
          <w:tab w:val="left" w:pos="1019"/>
        </w:tabs>
        <w:spacing w:after="0" w:line="240" w:lineRule="auto"/>
        <w:jc w:val="both"/>
        <w:rPr>
          <w:b/>
          <w:bCs/>
          <w:color w:val="000000"/>
          <w:sz w:val="28"/>
        </w:rPr>
      </w:pPr>
      <w:r>
        <w:rPr>
          <w:rFonts w:ascii="Times New Roman" w:hAnsi="Times New Roman" w:cs="Times New Roman"/>
          <w:sz w:val="24"/>
          <w:szCs w:val="24"/>
        </w:rPr>
        <w:tab/>
      </w:r>
      <w:r w:rsidR="00D84DA0">
        <w:rPr>
          <w:rFonts w:ascii="Helvetica" w:hAnsi="Helvetica" w:cs="Helvetica"/>
          <w:color w:val="333333"/>
          <w:sz w:val="19"/>
          <w:szCs w:val="19"/>
        </w:rPr>
        <w:t xml:space="preserve"> </w:t>
      </w:r>
      <w:r w:rsidR="008640D4" w:rsidRPr="008640D4">
        <w:rPr>
          <w:rFonts w:ascii="Times New Roman" w:eastAsia="Times New Roman" w:hAnsi="Times New Roman" w:cs="Times New Roman"/>
          <w:b/>
          <w:bCs/>
          <w:color w:val="000000"/>
          <w:sz w:val="28"/>
        </w:rPr>
        <w:t>Тематическое  планирование</w:t>
      </w:r>
    </w:p>
    <w:p w:rsidR="00D84DA0" w:rsidRPr="00D84DA0" w:rsidRDefault="00D84DA0" w:rsidP="00036D17">
      <w:pPr>
        <w:pStyle w:val="a3"/>
        <w:shd w:val="clear" w:color="auto" w:fill="FFFFFF"/>
        <w:spacing w:before="0" w:beforeAutospacing="0" w:after="136" w:afterAutospacing="0"/>
        <w:rPr>
          <w:rFonts w:ascii="Helvetica" w:hAnsi="Helvetica" w:cs="Helvetica"/>
          <w:color w:val="333333"/>
          <w:sz w:val="19"/>
          <w:szCs w:val="19"/>
        </w:rPr>
      </w:pPr>
    </w:p>
    <w:tbl>
      <w:tblPr>
        <w:tblW w:w="9430" w:type="dxa"/>
        <w:tblInd w:w="-201" w:type="dxa"/>
        <w:shd w:val="clear" w:color="auto" w:fill="FFFFFF"/>
        <w:tblLayout w:type="fixed"/>
        <w:tblCellMar>
          <w:top w:w="15" w:type="dxa"/>
          <w:left w:w="15" w:type="dxa"/>
          <w:bottom w:w="15" w:type="dxa"/>
          <w:right w:w="15" w:type="dxa"/>
        </w:tblCellMar>
        <w:tblLook w:val="04A0"/>
      </w:tblPr>
      <w:tblGrid>
        <w:gridCol w:w="314"/>
        <w:gridCol w:w="1573"/>
        <w:gridCol w:w="1206"/>
        <w:gridCol w:w="1092"/>
        <w:gridCol w:w="2410"/>
        <w:gridCol w:w="2835"/>
      </w:tblGrid>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AB109A">
              <w:rPr>
                <w:rFonts w:ascii="Times New Roman" w:hAnsi="Times New Roman" w:cs="Times New Roman"/>
                <w:b/>
                <w:bCs/>
                <w:color w:val="000000"/>
                <w:sz w:val="24"/>
                <w:szCs w:val="24"/>
              </w:rPr>
              <w:t>№ п/п</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AB109A">
              <w:rPr>
                <w:rFonts w:ascii="Times New Roman" w:hAnsi="Times New Roman" w:cs="Times New Roman"/>
                <w:b/>
                <w:bCs/>
                <w:color w:val="000000"/>
                <w:sz w:val="24"/>
                <w:szCs w:val="24"/>
              </w:rPr>
              <w:t xml:space="preserve">Раздел/тема </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Количество часов</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Pr>
                <w:rFonts w:ascii="Times New Roman" w:hAnsi="Times New Roman" w:cs="Times New Roman"/>
                <w:b/>
                <w:bCs/>
                <w:color w:val="000000"/>
                <w:sz w:val="24"/>
                <w:szCs w:val="24"/>
              </w:rPr>
              <w:t>Форма проведения занятия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FA3E25" w:rsidP="008640D4">
            <w:pPr>
              <w:spacing w:after="0" w:line="0" w:lineRule="atLeast"/>
              <w:rPr>
                <w:rFonts w:ascii="Times New Roman" w:hAnsi="Times New Roman" w:cs="Times New Roman"/>
                <w:b/>
                <w:bCs/>
                <w:color w:val="000000"/>
                <w:sz w:val="24"/>
                <w:szCs w:val="24"/>
              </w:rPr>
            </w:pPr>
            <w:r w:rsidRPr="00AB109A">
              <w:rPr>
                <w:rFonts w:ascii="Times New Roman" w:hAnsi="Times New Roman" w:cs="Times New Roman"/>
                <w:b/>
                <w:bCs/>
                <w:color w:val="000000"/>
                <w:sz w:val="24"/>
                <w:szCs w:val="24"/>
              </w:rPr>
              <w:t>ЭОР и ЦОР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FA3E25" w:rsidRPr="00AB109A" w:rsidRDefault="00FA3E25" w:rsidP="008640D4">
            <w:pPr>
              <w:spacing w:after="0" w:line="0" w:lineRule="atLeast"/>
              <w:rPr>
                <w:rFonts w:ascii="Times New Roman" w:hAnsi="Times New Roman" w:cs="Times New Roman"/>
                <w:b/>
                <w:bCs/>
                <w:color w:val="000000"/>
                <w:sz w:val="24"/>
                <w:szCs w:val="24"/>
              </w:rPr>
            </w:pPr>
            <w:r w:rsidRPr="00AB109A">
              <w:rPr>
                <w:rFonts w:ascii="Times New Roman" w:hAnsi="Times New Roman" w:cs="Times New Roman"/>
                <w:b/>
                <w:bCs/>
                <w:color w:val="000000"/>
                <w:sz w:val="24"/>
                <w:szCs w:val="24"/>
              </w:rPr>
              <w:t>Деятельность учителя с учетом рабочей программы воспитания</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Введение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BB2FE5" w:rsidP="008640D4">
            <w:pPr>
              <w:spacing w:after="0" w:line="0" w:lineRule="atLeas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теоре</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C86740" w:rsidP="008640D4">
            <w:pPr>
              <w:spacing w:after="0" w:line="0" w:lineRule="atLeast"/>
              <w:rPr>
                <w:rFonts w:ascii="Times New Roman" w:eastAsia="Times New Roman" w:hAnsi="Times New Roman" w:cs="Times New Roman"/>
                <w:color w:val="000000"/>
                <w:sz w:val="24"/>
                <w:szCs w:val="24"/>
              </w:rPr>
            </w:pPr>
            <w:hyperlink r:id="rId8" w:history="1">
              <w:r w:rsidR="00BB2FE5" w:rsidRPr="00BB2FE5">
                <w:rPr>
                  <w:rStyle w:val="a5"/>
                  <w:rFonts w:ascii="Times New Roman" w:eastAsia="Times New Roman" w:hAnsi="Times New Roman" w:cs="Times New Roman"/>
                  <w:sz w:val="24"/>
                  <w:szCs w:val="24"/>
                </w:rPr>
                <w:t>https://www.culture.ru/materials/198868/mify-i-legendy-o-baikale</w:t>
              </w:r>
            </w:hyperlink>
          </w:p>
          <w:p w:rsidR="00BB2FE5" w:rsidRPr="008640D4" w:rsidRDefault="00BB2FE5"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Мифы и легенды о Байкале.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BB2FE5" w:rsidRPr="003414DB" w:rsidRDefault="00BB2FE5" w:rsidP="003211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211D0">
              <w:rPr>
                <w:rFonts w:ascii="Times New Roman" w:hAnsi="Times New Roman" w:cs="Times New Roman"/>
                <w:sz w:val="24"/>
                <w:szCs w:val="24"/>
              </w:rPr>
              <w:t> самостоятельная</w:t>
            </w:r>
            <w:r w:rsidRPr="003414DB">
              <w:rPr>
                <w:rFonts w:ascii="Times New Roman" w:hAnsi="Times New Roman" w:cs="Times New Roman"/>
                <w:sz w:val="24"/>
                <w:szCs w:val="24"/>
              </w:rPr>
              <w:t xml:space="preserve"> </w:t>
            </w:r>
            <w:r w:rsidR="003211D0">
              <w:rPr>
                <w:rFonts w:ascii="Times New Roman" w:hAnsi="Times New Roman" w:cs="Times New Roman"/>
                <w:sz w:val="24"/>
                <w:szCs w:val="24"/>
              </w:rPr>
              <w:t>и коллективная работа</w:t>
            </w:r>
            <w:r w:rsidRPr="003414D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B2FE5" w:rsidRPr="003414DB" w:rsidRDefault="00BB2FE5" w:rsidP="003211D0">
            <w:pPr>
              <w:spacing w:after="0" w:line="240" w:lineRule="auto"/>
              <w:jc w:val="both"/>
              <w:rPr>
                <w:rFonts w:ascii="Times New Roman" w:hAnsi="Times New Roman" w:cs="Times New Roman"/>
                <w:sz w:val="24"/>
                <w:szCs w:val="24"/>
              </w:rPr>
            </w:pPr>
            <w:r w:rsidRPr="003414DB">
              <w:rPr>
                <w:rFonts w:ascii="Times New Roman" w:hAnsi="Times New Roman" w:cs="Times New Roman"/>
                <w:sz w:val="24"/>
                <w:szCs w:val="24"/>
              </w:rPr>
              <w:t xml:space="preserve">-организация творческой деятельности, самостоятельных занятий </w:t>
            </w:r>
            <w:r>
              <w:rPr>
                <w:rFonts w:ascii="Times New Roman" w:hAnsi="Times New Roman" w:cs="Times New Roman"/>
                <w:sz w:val="24"/>
                <w:szCs w:val="24"/>
              </w:rPr>
              <w:t xml:space="preserve"> </w:t>
            </w:r>
          </w:p>
          <w:p w:rsidR="00BB2FE5" w:rsidRPr="003414DB" w:rsidRDefault="00BB2FE5" w:rsidP="003211D0">
            <w:pPr>
              <w:spacing w:after="0" w:line="240" w:lineRule="auto"/>
              <w:jc w:val="both"/>
              <w:rPr>
                <w:rFonts w:ascii="Times New Roman" w:hAnsi="Times New Roman" w:cs="Times New Roman"/>
                <w:sz w:val="24"/>
                <w:szCs w:val="24"/>
              </w:rPr>
            </w:pPr>
            <w:r w:rsidRPr="003414DB">
              <w:rPr>
                <w:rFonts w:ascii="Times New Roman" w:hAnsi="Times New Roman" w:cs="Times New Roman"/>
                <w:sz w:val="24"/>
                <w:szCs w:val="24"/>
              </w:rPr>
              <w:lastRenderedPageBreak/>
              <w:t>-личностные качества, позволяющие успешно осуществлять учебную деятельность и взаимодействие с ее участниками.</w:t>
            </w:r>
          </w:p>
          <w:p w:rsidR="00BB2FE5" w:rsidRPr="003414DB" w:rsidRDefault="00BB2FE5" w:rsidP="003211D0">
            <w:pPr>
              <w:spacing w:after="0" w:line="240" w:lineRule="auto"/>
              <w:jc w:val="both"/>
              <w:rPr>
                <w:rFonts w:ascii="Times New Roman" w:hAnsi="Times New Roman" w:cs="Times New Roman"/>
                <w:sz w:val="24"/>
                <w:szCs w:val="24"/>
              </w:rPr>
            </w:pPr>
            <w:r w:rsidRPr="003414DB">
              <w:rPr>
                <w:rFonts w:ascii="Times New Roman" w:hAnsi="Times New Roman" w:cs="Times New Roman"/>
                <w:sz w:val="24"/>
                <w:szCs w:val="24"/>
              </w:rPr>
              <w:t xml:space="preserve"> -воспитание любви к </w:t>
            </w:r>
            <w:r>
              <w:rPr>
                <w:rFonts w:ascii="Times New Roman" w:hAnsi="Times New Roman" w:cs="Times New Roman"/>
                <w:sz w:val="24"/>
                <w:szCs w:val="24"/>
              </w:rPr>
              <w:t xml:space="preserve"> природе и ее сохранению</w:t>
            </w:r>
            <w:r w:rsidRPr="003414DB">
              <w:rPr>
                <w:rFonts w:ascii="Times New Roman" w:hAnsi="Times New Roman" w:cs="Times New Roman"/>
                <w:sz w:val="24"/>
                <w:szCs w:val="24"/>
              </w:rPr>
              <w:t xml:space="preserve">  </w:t>
            </w:r>
          </w:p>
          <w:p w:rsidR="00BB2FE5" w:rsidRPr="003414DB" w:rsidRDefault="00BB2FE5" w:rsidP="003211D0">
            <w:pPr>
              <w:spacing w:after="0" w:line="240" w:lineRule="auto"/>
              <w:jc w:val="both"/>
              <w:rPr>
                <w:rFonts w:ascii="Times New Roman" w:hAnsi="Times New Roman" w:cs="Times New Roman"/>
                <w:sz w:val="24"/>
                <w:szCs w:val="24"/>
              </w:rPr>
            </w:pPr>
            <w:r w:rsidRPr="003414DB">
              <w:rPr>
                <w:rFonts w:ascii="Times New Roman" w:hAnsi="Times New Roman" w:cs="Times New Roman"/>
                <w:sz w:val="24"/>
                <w:szCs w:val="24"/>
              </w:rPr>
              <w:t> -устанавливать и сравнивать различные точки зрения на основе выбора;</w:t>
            </w:r>
          </w:p>
          <w:p w:rsidR="00BB2FE5" w:rsidRPr="003414DB" w:rsidRDefault="00BB2FE5" w:rsidP="003211D0">
            <w:pPr>
              <w:spacing w:after="0"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FA3E25" w:rsidP="003211D0">
            <w:pPr>
              <w:spacing w:after="0" w:line="0" w:lineRule="atLeast"/>
              <w:rPr>
                <w:rFonts w:ascii="Times New Roman" w:eastAsia="Times New Roman" w:hAnsi="Times New Roman" w:cs="Times New Roman"/>
                <w:color w:val="000000"/>
                <w:sz w:val="24"/>
                <w:szCs w:val="24"/>
              </w:rPr>
            </w:pP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ind w:firstLine="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География Байкала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5</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A11633">
              <w:rPr>
                <w:rFonts w:ascii="Times New Roman" w:hAnsi="Times New Roman" w:cs="Times New Roman"/>
                <w:sz w:val="24"/>
                <w:szCs w:val="24"/>
              </w:rPr>
              <w:t xml:space="preserve">Групповая работа;  </w:t>
            </w:r>
            <w:r>
              <w:rPr>
                <w:rFonts w:ascii="Times New Roman" w:hAnsi="Times New Roman" w:cs="Times New Roman"/>
                <w:sz w:val="24"/>
                <w:szCs w:val="24"/>
              </w:rPr>
              <w:t>;</w:t>
            </w:r>
            <w:proofErr w:type="spellStart"/>
            <w:r>
              <w:rPr>
                <w:rFonts w:ascii="Times New Roman" w:hAnsi="Times New Roman" w:cs="Times New Roman"/>
                <w:sz w:val="24"/>
                <w:szCs w:val="24"/>
              </w:rPr>
              <w:t>беседы</w:t>
            </w:r>
            <w:proofErr w:type="gramStart"/>
            <w:r>
              <w:rPr>
                <w:rFonts w:ascii="Times New Roman" w:hAnsi="Times New Roman" w:cs="Times New Roman"/>
                <w:sz w:val="24"/>
                <w:szCs w:val="24"/>
              </w:rPr>
              <w:t>;</w:t>
            </w:r>
            <w:r w:rsidRPr="00A11633">
              <w:rPr>
                <w:rFonts w:ascii="Times New Roman" w:hAnsi="Times New Roman" w:cs="Times New Roman"/>
                <w:sz w:val="24"/>
                <w:szCs w:val="24"/>
              </w:rPr>
              <w:t>т</w:t>
            </w:r>
            <w:proofErr w:type="gramEnd"/>
            <w:r w:rsidRPr="00A11633">
              <w:rPr>
                <w:rFonts w:ascii="Times New Roman" w:hAnsi="Times New Roman" w:cs="Times New Roman"/>
                <w:sz w:val="24"/>
                <w:szCs w:val="24"/>
              </w:rPr>
              <w:t>еоретические</w:t>
            </w:r>
            <w:proofErr w:type="spellEnd"/>
            <w:r w:rsidRPr="00A11633">
              <w:rPr>
                <w:rFonts w:ascii="Times New Roman" w:hAnsi="Times New Roman" w:cs="Times New Roman"/>
                <w:sz w:val="24"/>
                <w:szCs w:val="24"/>
              </w:rPr>
              <w:t xml:space="preserve"> и практические занятия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C86740" w:rsidP="008640D4">
            <w:pPr>
              <w:spacing w:after="0" w:line="0" w:lineRule="atLeast"/>
              <w:rPr>
                <w:rFonts w:ascii="Times New Roman" w:eastAsia="Times New Roman" w:hAnsi="Times New Roman" w:cs="Times New Roman"/>
                <w:color w:val="000000"/>
                <w:sz w:val="24"/>
                <w:szCs w:val="24"/>
              </w:rPr>
            </w:pPr>
            <w:hyperlink r:id="rId9" w:history="1">
              <w:r w:rsidR="003211D0" w:rsidRPr="003211D0">
                <w:rPr>
                  <w:rStyle w:val="a5"/>
                  <w:rFonts w:ascii="Times New Roman" w:eastAsia="Times New Roman" w:hAnsi="Times New Roman" w:cs="Times New Roman"/>
                  <w:sz w:val="24"/>
                  <w:szCs w:val="24"/>
                </w:rPr>
                <w:t>https://www.baikaltur.com/articles/o_baikale</w:t>
              </w:r>
            </w:hyperlink>
          </w:p>
          <w:p w:rsidR="003211D0"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 Байкале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овладение различными видами публичных выступлений (высказывания, монолог, дискуссия) следовании 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ind w:firstLine="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Происхождение Байкала</w:t>
            </w:r>
            <w:r w:rsidR="003211D0" w:rsidRPr="008640D4">
              <w:rPr>
                <w:rFonts w:ascii="Times New Roman" w:eastAsia="Times New Roman" w:hAnsi="Times New Roman" w:cs="Times New Roman"/>
                <w:color w:val="000000"/>
                <w:sz w:val="24"/>
                <w:szCs w:val="24"/>
              </w:rPr>
              <w:t xml:space="preserve"> Вода Байкала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Теоретическая, </w:t>
            </w:r>
            <w:r w:rsidRPr="00A11633">
              <w:rPr>
                <w:rFonts w:ascii="Times New Roman" w:hAnsi="Times New Roman" w:cs="Times New Roman"/>
                <w:sz w:val="24"/>
                <w:szCs w:val="24"/>
              </w:rPr>
              <w:t>Групповая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3211D0" w:rsidRDefault="00C86740" w:rsidP="003211D0">
            <w:pPr>
              <w:spacing w:after="0" w:line="0" w:lineRule="atLeast"/>
              <w:rPr>
                <w:rFonts w:ascii="Times New Roman" w:eastAsia="Times New Roman" w:hAnsi="Times New Roman" w:cs="Times New Roman"/>
                <w:color w:val="000000"/>
                <w:sz w:val="24"/>
                <w:szCs w:val="24"/>
              </w:rPr>
            </w:pPr>
            <w:hyperlink r:id="rId10" w:history="1">
              <w:r w:rsidR="003211D0" w:rsidRPr="003211D0">
                <w:rPr>
                  <w:rStyle w:val="a5"/>
                  <w:rFonts w:ascii="Times New Roman" w:eastAsia="Times New Roman" w:hAnsi="Times New Roman" w:cs="Times New Roman"/>
                  <w:sz w:val="24"/>
                  <w:szCs w:val="24"/>
                </w:rPr>
                <w:t>https://chara-baikal.ru/proishozhdenie-bajkala/</w:t>
              </w:r>
            </w:hyperlink>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Байкала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xml:space="preserve">- овладение различными видами публичных выступлений (высказывания, монолог, дискуссия) следовании </w:t>
            </w:r>
            <w:r w:rsidRPr="003414DB">
              <w:rPr>
                <w:rFonts w:ascii="Times New Roman" w:hAnsi="Times New Roman" w:cs="Times New Roman"/>
                <w:sz w:val="24"/>
                <w:szCs w:val="24"/>
              </w:rPr>
              <w:lastRenderedPageBreak/>
              <w:t>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Исследования Байкала</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sidRPr="00A11633">
              <w:rPr>
                <w:rFonts w:ascii="Times New Roman" w:hAnsi="Times New Roman" w:cs="Times New Roman"/>
                <w:sz w:val="24"/>
                <w:szCs w:val="24"/>
              </w:rPr>
              <w:t>Групповая</w:t>
            </w:r>
            <w:r>
              <w:rPr>
                <w:rFonts w:ascii="Times New Roman" w:hAnsi="Times New Roman" w:cs="Times New Roman"/>
                <w:sz w:val="24"/>
                <w:szCs w:val="24"/>
              </w:rPr>
              <w:t>, теоретическая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C86740" w:rsidP="008640D4">
            <w:pPr>
              <w:spacing w:after="0" w:line="0" w:lineRule="atLeast"/>
              <w:rPr>
                <w:rFonts w:ascii="Times New Roman" w:eastAsia="Times New Roman" w:hAnsi="Times New Roman" w:cs="Times New Roman"/>
                <w:color w:val="000000"/>
                <w:sz w:val="24"/>
                <w:szCs w:val="24"/>
              </w:rPr>
            </w:pPr>
            <w:hyperlink r:id="rId11" w:history="1">
              <w:r w:rsidR="00EE5B2F" w:rsidRPr="00EE5B2F">
                <w:rPr>
                  <w:rStyle w:val="a5"/>
                  <w:rFonts w:ascii="Times New Roman" w:eastAsia="Times New Roman" w:hAnsi="Times New Roman" w:cs="Times New Roman"/>
                  <w:sz w:val="24"/>
                  <w:szCs w:val="24"/>
                </w:rPr>
                <w:t>http://irkipedia.ru/content/issledovaniya_baykala_hronologiya</w:t>
              </w:r>
            </w:hyperlink>
          </w:p>
          <w:p w:rsidR="00EE5B2F" w:rsidRPr="008640D4" w:rsidRDefault="00EE5B2F"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Байкала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овладение различными видами публичных выступлений (высказывания, монолог, дискуссия) следовании 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Жизнь на байкальских берегах</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9</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C86740" w:rsidP="008640D4">
            <w:pPr>
              <w:spacing w:after="0" w:line="0" w:lineRule="atLeast"/>
              <w:rPr>
                <w:rFonts w:ascii="Times New Roman" w:eastAsia="Times New Roman" w:hAnsi="Times New Roman" w:cs="Times New Roman"/>
                <w:color w:val="000000"/>
                <w:sz w:val="24"/>
                <w:szCs w:val="24"/>
              </w:rPr>
            </w:pPr>
            <w:hyperlink r:id="rId12" w:history="1">
              <w:r w:rsidR="00EE5B2F" w:rsidRPr="00EE5B2F">
                <w:rPr>
                  <w:rStyle w:val="a5"/>
                  <w:rFonts w:ascii="Times New Roman" w:eastAsia="Times New Roman" w:hAnsi="Times New Roman" w:cs="Times New Roman"/>
                  <w:sz w:val="24"/>
                  <w:szCs w:val="24"/>
                </w:rPr>
                <w:t>https://zapovednik.space/material/bajkal-i-ego-ljudi</w:t>
              </w:r>
            </w:hyperlink>
            <w:hyperlink r:id="rId13" w:history="1">
              <w:r w:rsidR="00EE5B2F" w:rsidRPr="00EE5B2F">
                <w:rPr>
                  <w:rStyle w:val="a5"/>
                  <w:rFonts w:ascii="Times New Roman" w:eastAsia="Times New Roman" w:hAnsi="Times New Roman" w:cs="Times New Roman"/>
                  <w:sz w:val="24"/>
                  <w:szCs w:val="24"/>
                </w:rPr>
                <w:t>https://rg.ru/2022/11/02/liudi-bajkala.html</w:t>
              </w:r>
            </w:hyperlink>
          </w:p>
          <w:p w:rsidR="00EE5B2F" w:rsidRDefault="00EE5B2F" w:rsidP="008640D4">
            <w:pPr>
              <w:spacing w:after="0" w:line="0" w:lineRule="atLeast"/>
              <w:rPr>
                <w:rFonts w:ascii="Times New Roman" w:eastAsia="Times New Roman" w:hAnsi="Times New Roman" w:cs="Times New Roman"/>
                <w:color w:val="000000"/>
                <w:sz w:val="24"/>
                <w:szCs w:val="24"/>
              </w:rPr>
            </w:pPr>
          </w:p>
          <w:p w:rsidR="00EE5B2F" w:rsidRDefault="00C6418D"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100 фактов о Байкале</w:t>
            </w:r>
          </w:p>
          <w:p w:rsidR="00EE5B2F" w:rsidRPr="008640D4" w:rsidRDefault="00C6418D"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овладение различными видами публичных выступлений (высказывания, монолог, дискуссия) следовании 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Жизнь в озере Байкал</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10</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C6418D" w:rsidP="008640D4">
            <w:pPr>
              <w:spacing w:after="0" w:line="0" w:lineRule="atLeast"/>
              <w:rPr>
                <w:rFonts w:ascii="Times New Roman" w:eastAsia="Times New Roman" w:hAnsi="Times New Roman" w:cs="Times New Roman"/>
                <w:color w:val="000000"/>
                <w:sz w:val="24"/>
                <w:szCs w:val="24"/>
              </w:rPr>
            </w:pPr>
            <w:r>
              <w:rPr>
                <w:rFonts w:ascii="Times New Roman" w:hAnsi="Times New Roman" w:cs="Times New Roman"/>
                <w:sz w:val="24"/>
                <w:szCs w:val="24"/>
              </w:rPr>
              <w:t>Групповая работа</w:t>
            </w:r>
            <w:r w:rsidRPr="00A11633">
              <w:rPr>
                <w:rFonts w:ascii="Times New Roman" w:hAnsi="Times New Roman" w:cs="Times New Roman"/>
                <w:sz w:val="24"/>
                <w:szCs w:val="24"/>
              </w:rPr>
              <w:t>;  беседы;  теоретические и практические занятия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Default="00C86740" w:rsidP="008640D4">
            <w:pPr>
              <w:spacing w:after="0" w:line="0" w:lineRule="atLeast"/>
              <w:rPr>
                <w:rFonts w:ascii="Times New Roman" w:eastAsia="Times New Roman" w:hAnsi="Times New Roman" w:cs="Times New Roman"/>
                <w:color w:val="000000"/>
                <w:sz w:val="24"/>
                <w:szCs w:val="24"/>
              </w:rPr>
            </w:pPr>
            <w:hyperlink r:id="rId14" w:history="1">
              <w:r w:rsidR="008A6F02" w:rsidRPr="008A6F02">
                <w:rPr>
                  <w:rStyle w:val="a5"/>
                  <w:rFonts w:ascii="Times New Roman" w:eastAsia="Times New Roman" w:hAnsi="Times New Roman" w:cs="Times New Roman"/>
                  <w:sz w:val="24"/>
                  <w:szCs w:val="24"/>
                </w:rPr>
                <w:t>https://www.kommersant.ru/doc/5748498</w:t>
              </w:r>
            </w:hyperlink>
          </w:p>
          <w:p w:rsidR="008A6F02" w:rsidRPr="008640D4" w:rsidRDefault="008A6F02"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в Байкале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xml:space="preserve">- задавать вопросы; </w:t>
            </w:r>
            <w:r w:rsidRPr="003414DB">
              <w:rPr>
                <w:rFonts w:ascii="Times New Roman" w:hAnsi="Times New Roman" w:cs="Times New Roman"/>
                <w:sz w:val="24"/>
                <w:szCs w:val="24"/>
              </w:rPr>
              <w:lastRenderedPageBreak/>
              <w:t>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овладение различными видами публичных выступлений (высказывания, монолог, дискуссия) следовании 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3211D0"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Человек на Байкале</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4</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C6418D" w:rsidP="00C6418D">
            <w:pPr>
              <w:spacing w:after="0" w:line="0" w:lineRule="atLeast"/>
              <w:rPr>
                <w:rFonts w:ascii="Times New Roman" w:eastAsia="Times New Roman" w:hAnsi="Times New Roman" w:cs="Times New Roman"/>
                <w:color w:val="000000"/>
                <w:sz w:val="24"/>
                <w:szCs w:val="24"/>
              </w:rPr>
            </w:pPr>
            <w:r>
              <w:rPr>
                <w:rFonts w:ascii="Times New Roman" w:hAnsi="Times New Roman" w:cs="Times New Roman"/>
                <w:sz w:val="24"/>
                <w:szCs w:val="24"/>
              </w:rPr>
              <w:t>Групповая работа</w:t>
            </w:r>
            <w:r w:rsidRPr="00A11633">
              <w:rPr>
                <w:rFonts w:ascii="Times New Roman" w:hAnsi="Times New Roman" w:cs="Times New Roman"/>
                <w:sz w:val="24"/>
                <w:szCs w:val="24"/>
              </w:rPr>
              <w:t>;  беседы;  теоретические и практические занятия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3211D0" w:rsidRDefault="00C86740" w:rsidP="008640D4">
            <w:pPr>
              <w:spacing w:after="0" w:line="0" w:lineRule="atLeast"/>
              <w:rPr>
                <w:rFonts w:ascii="Times New Roman" w:eastAsia="Times New Roman" w:hAnsi="Times New Roman" w:cs="Times New Roman"/>
                <w:color w:val="000000"/>
                <w:sz w:val="24"/>
                <w:szCs w:val="24"/>
              </w:rPr>
            </w:pPr>
            <w:hyperlink r:id="rId15" w:history="1">
              <w:r w:rsidR="00FD23BC" w:rsidRPr="00FD23BC">
                <w:rPr>
                  <w:rStyle w:val="a5"/>
                  <w:rFonts w:ascii="Times New Roman" w:eastAsia="Times New Roman" w:hAnsi="Times New Roman" w:cs="Times New Roman"/>
                  <w:sz w:val="24"/>
                  <w:szCs w:val="24"/>
                </w:rPr>
                <w:t>https://zapovednik.space/material/bajkal-i-ego-ljudihttps://rg.ru/2022/11/02/liudi-bajkala.html</w:t>
              </w:r>
            </w:hyperlink>
          </w:p>
          <w:p w:rsidR="00FD23BC" w:rsidRPr="008640D4" w:rsidRDefault="00FD23BC" w:rsidP="008640D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на Байкале.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самостоятельной и коллективной работы, самоконтроля и взаимоконтроля;</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-устанавливать и сравнивать различные точки зрения на основе выбора;</w:t>
            </w:r>
          </w:p>
          <w:p w:rsidR="003211D0" w:rsidRPr="003414DB" w:rsidRDefault="003211D0" w:rsidP="003211D0">
            <w:pPr>
              <w:spacing w:line="240" w:lineRule="auto"/>
              <w:jc w:val="both"/>
              <w:rPr>
                <w:rFonts w:ascii="Times New Roman" w:hAnsi="Times New Roman" w:cs="Times New Roman"/>
                <w:sz w:val="24"/>
                <w:szCs w:val="24"/>
              </w:rPr>
            </w:pPr>
            <w:r w:rsidRPr="003414DB">
              <w:rPr>
                <w:rFonts w:ascii="Times New Roman" w:hAnsi="Times New Roman" w:cs="Times New Roman"/>
                <w:sz w:val="24"/>
                <w:szCs w:val="24"/>
              </w:rPr>
              <w:t>- задавать вопросы; работать в группе.</w:t>
            </w:r>
          </w:p>
          <w:p w:rsidR="00FA3E25" w:rsidRPr="008640D4" w:rsidRDefault="003211D0" w:rsidP="003211D0">
            <w:pPr>
              <w:spacing w:after="0" w:line="0" w:lineRule="atLeast"/>
              <w:rPr>
                <w:rFonts w:ascii="Times New Roman" w:eastAsia="Times New Roman" w:hAnsi="Times New Roman" w:cs="Times New Roman"/>
                <w:color w:val="000000"/>
                <w:sz w:val="24"/>
                <w:szCs w:val="24"/>
              </w:rPr>
            </w:pPr>
            <w:r w:rsidRPr="003414DB">
              <w:rPr>
                <w:rFonts w:ascii="Times New Roman" w:hAnsi="Times New Roman" w:cs="Times New Roman"/>
                <w:sz w:val="24"/>
                <w:szCs w:val="24"/>
              </w:rPr>
              <w:t>- овладение различными видами публичных выступлений (высказывания, монолог, дискуссия) следовании этическим нормам и правилам ведения диалога</w:t>
            </w:r>
          </w:p>
        </w:tc>
      </w:tr>
      <w:tr w:rsidR="00BB2FE5" w:rsidRPr="008640D4" w:rsidTr="003211D0">
        <w:tc>
          <w:tcPr>
            <w:tcW w:w="314"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FA3E25">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Итого</w:t>
            </w:r>
          </w:p>
        </w:tc>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3E25" w:rsidRPr="008640D4" w:rsidRDefault="00FA3E25"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34</w:t>
            </w:r>
          </w:p>
        </w:tc>
        <w:tc>
          <w:tcPr>
            <w:tcW w:w="1092"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FA3E25" w:rsidRPr="008640D4" w:rsidRDefault="00FA3E25" w:rsidP="008640D4">
            <w:pPr>
              <w:spacing w:after="0" w:line="0" w:lineRule="atLeast"/>
              <w:rPr>
                <w:rFonts w:ascii="Times New Roman" w:eastAsia="Times New Roman" w:hAnsi="Times New Roman" w:cs="Times New Roman"/>
                <w:color w:val="000000"/>
                <w:sz w:val="24"/>
                <w:szCs w:val="24"/>
              </w:rPr>
            </w:pPr>
          </w:p>
        </w:tc>
      </w:tr>
    </w:tbl>
    <w:p w:rsidR="00036D17" w:rsidRDefault="00036D17" w:rsidP="008640D4">
      <w:pPr>
        <w:shd w:val="clear" w:color="auto" w:fill="FFFFFF"/>
        <w:spacing w:after="0" w:line="240" w:lineRule="auto"/>
        <w:jc w:val="center"/>
        <w:rPr>
          <w:rFonts w:ascii="Times New Roman" w:eastAsia="Times New Roman" w:hAnsi="Times New Roman" w:cs="Times New Roman"/>
          <w:color w:val="000000"/>
          <w:sz w:val="24"/>
          <w:szCs w:val="24"/>
        </w:rPr>
      </w:pPr>
    </w:p>
    <w:p w:rsidR="008640D4" w:rsidRDefault="008640D4" w:rsidP="008640D4">
      <w:pPr>
        <w:shd w:val="clear" w:color="auto" w:fill="FFFFFF"/>
        <w:spacing w:after="0" w:line="240" w:lineRule="auto"/>
        <w:jc w:val="center"/>
        <w:rPr>
          <w:rFonts w:ascii="Times New Roman" w:eastAsia="Times New Roman" w:hAnsi="Times New Roman" w:cs="Times New Roman"/>
          <w:b/>
          <w:color w:val="000000"/>
          <w:sz w:val="28"/>
          <w:szCs w:val="28"/>
        </w:rPr>
      </w:pPr>
      <w:r w:rsidRPr="00036D17">
        <w:rPr>
          <w:rFonts w:ascii="Times New Roman" w:eastAsia="Times New Roman" w:hAnsi="Times New Roman" w:cs="Times New Roman"/>
          <w:b/>
          <w:color w:val="000000"/>
          <w:sz w:val="28"/>
          <w:szCs w:val="28"/>
        </w:rPr>
        <w:t>Календарно-тематическое планирование</w:t>
      </w:r>
    </w:p>
    <w:p w:rsidR="00036D17" w:rsidRPr="00036D17" w:rsidRDefault="00036D17" w:rsidP="008640D4">
      <w:pPr>
        <w:shd w:val="clear" w:color="auto" w:fill="FFFFFF"/>
        <w:spacing w:after="0" w:line="240" w:lineRule="auto"/>
        <w:jc w:val="center"/>
        <w:rPr>
          <w:rFonts w:ascii="Times New Roman" w:eastAsia="Times New Roman" w:hAnsi="Times New Roman" w:cs="Times New Roman"/>
          <w:b/>
          <w:color w:val="000000"/>
          <w:sz w:val="28"/>
          <w:szCs w:val="28"/>
        </w:rPr>
      </w:pPr>
    </w:p>
    <w:tbl>
      <w:tblPr>
        <w:tblW w:w="9855" w:type="dxa"/>
        <w:tblInd w:w="-108" w:type="dxa"/>
        <w:shd w:val="clear" w:color="auto" w:fill="FFFFFF"/>
        <w:tblLayout w:type="fixed"/>
        <w:tblCellMar>
          <w:top w:w="15" w:type="dxa"/>
          <w:left w:w="15" w:type="dxa"/>
          <w:bottom w:w="15" w:type="dxa"/>
          <w:right w:w="15" w:type="dxa"/>
        </w:tblCellMar>
        <w:tblLook w:val="04A0"/>
      </w:tblPr>
      <w:tblGrid>
        <w:gridCol w:w="1274"/>
        <w:gridCol w:w="5352"/>
        <w:gridCol w:w="820"/>
        <w:gridCol w:w="820"/>
        <w:gridCol w:w="1589"/>
      </w:tblGrid>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урока</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Тема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Кол-во часов</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Дата по плану</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Дата по факту</w:t>
            </w: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Введение.</w:t>
            </w:r>
          </w:p>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Байкал – участок всемирного природного наследия. Легенды и сказания о Байкале.</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85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ГЕОГРАФИЯ БАЙКАЛА – 5 часов</w:t>
            </w: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Особенности географического положения озера Байкал.</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rPr>
          <w:trHeight w:val="1104"/>
        </w:trPr>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Водный бассейн Байкала. Притоки.</w:t>
            </w:r>
          </w:p>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Ангара – дочь Байкала.</w:t>
            </w:r>
          </w:p>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Заливы, бухты, </w:t>
            </w:r>
            <w:proofErr w:type="spellStart"/>
            <w:r w:rsidRPr="008640D4">
              <w:rPr>
                <w:rFonts w:ascii="Times New Roman" w:eastAsia="Times New Roman" w:hAnsi="Times New Roman" w:cs="Times New Roman"/>
                <w:color w:val="000000"/>
                <w:sz w:val="24"/>
                <w:szCs w:val="24"/>
              </w:rPr>
              <w:t>соры</w:t>
            </w:r>
            <w:proofErr w:type="spellEnd"/>
            <w:r w:rsidRPr="008640D4">
              <w:rPr>
                <w:rFonts w:ascii="Times New Roman" w:eastAsia="Times New Roman" w:hAnsi="Times New Roman" w:cs="Times New Roman"/>
                <w:color w:val="000000"/>
                <w:sz w:val="24"/>
                <w:szCs w:val="24"/>
              </w:rPr>
              <w:t xml:space="preserve"> Байкала.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30"/>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30"/>
                <w:szCs w:val="30"/>
              </w:rPr>
            </w:pPr>
          </w:p>
        </w:tc>
      </w:tr>
      <w:tr w:rsidR="008640D4" w:rsidRPr="008640D4" w:rsidTr="00036D17">
        <w:trPr>
          <w:trHeight w:val="870"/>
        </w:trPr>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4</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Острова на Байкале, их расположение, особенности геологии. Ландшафтное разнообразие побережья Байкала.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30"/>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30"/>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5</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Климатические условия на Байкале. Температура воздуха и воды. Атмосферные осадки. Туманы. Ветры, шторма на Байкале. Легенды и сказки о </w:t>
            </w:r>
            <w:r w:rsidRPr="008640D4">
              <w:rPr>
                <w:rFonts w:ascii="Times New Roman" w:eastAsia="Times New Roman" w:hAnsi="Times New Roman" w:cs="Times New Roman"/>
                <w:color w:val="000000"/>
                <w:sz w:val="24"/>
                <w:szCs w:val="24"/>
              </w:rPr>
              <w:lastRenderedPageBreak/>
              <w:t>ветрах.</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lastRenderedPageBreak/>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lastRenderedPageBreak/>
              <w:t>6</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Продолжительность сезонов года, их особенности. Ледовые явления. Тестирование по теме «География Байкала»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85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ПРОИСХОЖДЕНИЕ БАЙКАЛА – 2 часа</w:t>
            </w: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7</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Возникновение и формирование Байкала. Землетрясения и вулканы. Причины землетрясений, сейсмические зоны Байкала. Прогнозирование землетрясений. Современное геологическое строение Байкальской котловины</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8</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Горные породы, минералы, полезные ископаемые. Вертикальный разрез Байкала. Глубины. Береговые склоны, подводные рельефы, каньоны, террасы. Рельеф дна. Связь с мантией Земли.</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9</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036D17">
              <w:rPr>
                <w:rFonts w:ascii="Times New Roman" w:eastAsia="Times New Roman" w:hAnsi="Times New Roman" w:cs="Times New Roman"/>
                <w:color w:val="000000"/>
                <w:sz w:val="28"/>
                <w:szCs w:val="28"/>
              </w:rPr>
              <w:t>Вода Байкала.</w:t>
            </w:r>
            <w:r w:rsidRPr="008640D4">
              <w:rPr>
                <w:rFonts w:ascii="Times New Roman" w:eastAsia="Times New Roman" w:hAnsi="Times New Roman" w:cs="Times New Roman"/>
                <w:color w:val="000000"/>
                <w:sz w:val="24"/>
                <w:szCs w:val="24"/>
              </w:rPr>
              <w:t xml:space="preserve"> Физические свойства воды. Прозрачность воды. Уникальные химические характеристики байкальской воды. Температурный режим байкальских вод. Течения в Байкале. Ледовый режим.</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985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ИССЛЕДОВАНИЯ ОЗЕРА БАЙКАЛ – 2часа</w:t>
            </w: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10</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История открытия озера Байкал. Первые учёные, изучавшие Байкал, их вклад в исследования Байкала.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11</w:t>
            </w:r>
          </w:p>
        </w:tc>
        <w:tc>
          <w:tcPr>
            <w:tcW w:w="53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Современные исследователи и защитники Байкала. М.М. </w:t>
            </w:r>
            <w:proofErr w:type="spellStart"/>
            <w:r w:rsidRPr="008640D4">
              <w:rPr>
                <w:rFonts w:ascii="Times New Roman" w:eastAsia="Times New Roman" w:hAnsi="Times New Roman" w:cs="Times New Roman"/>
                <w:color w:val="000000"/>
                <w:sz w:val="24"/>
                <w:szCs w:val="24"/>
              </w:rPr>
              <w:t>Кожов</w:t>
            </w:r>
            <w:proofErr w:type="spellEnd"/>
            <w:r w:rsidRPr="008640D4">
              <w:rPr>
                <w:rFonts w:ascii="Times New Roman" w:eastAsia="Times New Roman" w:hAnsi="Times New Roman" w:cs="Times New Roman"/>
                <w:color w:val="000000"/>
                <w:sz w:val="24"/>
                <w:szCs w:val="24"/>
              </w:rPr>
              <w:t xml:space="preserve">, О.М. </w:t>
            </w:r>
            <w:proofErr w:type="spellStart"/>
            <w:r w:rsidRPr="008640D4">
              <w:rPr>
                <w:rFonts w:ascii="Times New Roman" w:eastAsia="Times New Roman" w:hAnsi="Times New Roman" w:cs="Times New Roman"/>
                <w:color w:val="000000"/>
                <w:sz w:val="24"/>
                <w:szCs w:val="24"/>
              </w:rPr>
              <w:t>Кожова</w:t>
            </w:r>
            <w:proofErr w:type="spellEnd"/>
            <w:r w:rsidRPr="008640D4">
              <w:rPr>
                <w:rFonts w:ascii="Times New Roman" w:eastAsia="Times New Roman" w:hAnsi="Times New Roman" w:cs="Times New Roman"/>
                <w:color w:val="000000"/>
                <w:sz w:val="24"/>
                <w:szCs w:val="24"/>
              </w:rPr>
              <w:t xml:space="preserve">, Г.И. </w:t>
            </w:r>
            <w:proofErr w:type="spellStart"/>
            <w:r w:rsidRPr="008640D4">
              <w:rPr>
                <w:rFonts w:ascii="Times New Roman" w:eastAsia="Times New Roman" w:hAnsi="Times New Roman" w:cs="Times New Roman"/>
                <w:color w:val="000000"/>
                <w:sz w:val="24"/>
                <w:szCs w:val="24"/>
              </w:rPr>
              <w:t>Галазий</w:t>
            </w:r>
            <w:proofErr w:type="spellEnd"/>
            <w:r w:rsidRPr="008640D4">
              <w:rPr>
                <w:rFonts w:ascii="Times New Roman" w:eastAsia="Times New Roman" w:hAnsi="Times New Roman" w:cs="Times New Roman"/>
                <w:color w:val="000000"/>
                <w:sz w:val="24"/>
                <w:szCs w:val="24"/>
              </w:rPr>
              <w:t>. Лимнологический институт Сибирского отделения Российской академии наук, его вклад в изучение Байкала.</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bl>
    <w:p w:rsidR="008640D4" w:rsidRPr="008640D4" w:rsidRDefault="008640D4" w:rsidP="008640D4">
      <w:pPr>
        <w:spacing w:after="0" w:line="240" w:lineRule="auto"/>
        <w:rPr>
          <w:rFonts w:ascii="Times New Roman" w:eastAsia="Times New Roman" w:hAnsi="Times New Roman" w:cs="Times New Roman"/>
          <w:vanish/>
          <w:sz w:val="24"/>
          <w:szCs w:val="24"/>
        </w:rPr>
      </w:pPr>
    </w:p>
    <w:tbl>
      <w:tblPr>
        <w:tblW w:w="9855" w:type="dxa"/>
        <w:tblInd w:w="-108" w:type="dxa"/>
        <w:shd w:val="clear" w:color="auto" w:fill="FFFFFF"/>
        <w:tblLayout w:type="fixed"/>
        <w:tblCellMar>
          <w:top w:w="15" w:type="dxa"/>
          <w:left w:w="15" w:type="dxa"/>
          <w:bottom w:w="15" w:type="dxa"/>
          <w:right w:w="15" w:type="dxa"/>
        </w:tblCellMar>
        <w:tblLook w:val="04A0"/>
      </w:tblPr>
      <w:tblGrid>
        <w:gridCol w:w="1275"/>
        <w:gridCol w:w="5156"/>
        <w:gridCol w:w="164"/>
        <w:gridCol w:w="851"/>
        <w:gridCol w:w="850"/>
        <w:gridCol w:w="1559"/>
      </w:tblGrid>
      <w:tr w:rsidR="008640D4" w:rsidRPr="008640D4" w:rsidTr="00036D17">
        <w:tc>
          <w:tcPr>
            <w:tcW w:w="985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jc w:val="center"/>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ЖИЗНЬ НА БАЙКАЛЬСКИХ БЕРЕГАХ-9 часов</w:t>
            </w: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12</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Биологическое разнообразие Прибайкалья и Забайкалья. Высотная поясность. Альпийский пояс. Альпийские луга и горная тундра. Горные леса.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13</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Темнохвойная и светлохвойная тайга. Практическая работа № 2. Альпийский пояс.</w:t>
            </w:r>
          </w:p>
          <w:p w:rsidR="008640D4" w:rsidRPr="008640D4" w:rsidRDefault="008640D4" w:rsidP="008640D4">
            <w:pPr>
              <w:spacing w:after="0" w:line="240" w:lineRule="auto"/>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Практическая работа № 3. Горные леса. Сравнение растительного и</w:t>
            </w:r>
          </w:p>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животного мира темнохвойной и светлохвойной тайги.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14</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Степи. Луга и болота.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15</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Растительный и животный мир. Редкие, исчезающие виды и эндемичные виды растений, наземных животных и птиц.</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16</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Особо охраняемые природные территории (ООПТ). Задачи ООПТ.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17</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Красные книги. Прибайкальский и Забайкальский национальные парки.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18</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Байкало-Ленский, Байкальский и Баргузинский заповедники.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19</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Памятники природы на побережье Байкала.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lastRenderedPageBreak/>
              <w:t>20</w:t>
            </w:r>
          </w:p>
        </w:tc>
        <w:tc>
          <w:tcPr>
            <w:tcW w:w="53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Защита проектов на тему «ООПТ байкальского региона»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985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jc w:val="center"/>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ЖИЗНЬ В ОЗЕРЕ БАЙКАЛ-10 часов</w:t>
            </w: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21</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Биологическое разнообразие озера Байкал. Эндемики Байкала. Условия, формирующие эндемизм.</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21</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Растительный мир. Высшие водные растения, водоросли.</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22</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Фитопланктон. Видовое разнообразие. Бактерии. Роль бактерий в Байкале. Простейшие. Коловратки.</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23</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Донные животные. Губки.</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24</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Моллюски Байкала. Видовое разнообразие. </w:t>
            </w:r>
            <w:proofErr w:type="spellStart"/>
            <w:r w:rsidRPr="008640D4">
              <w:rPr>
                <w:rFonts w:ascii="Times New Roman" w:eastAsia="Times New Roman" w:hAnsi="Times New Roman" w:cs="Times New Roman"/>
                <w:color w:val="000000"/>
                <w:sz w:val="24"/>
                <w:szCs w:val="24"/>
              </w:rPr>
              <w:t>Гаммариды</w:t>
            </w:r>
            <w:proofErr w:type="spellEnd"/>
            <w:r w:rsidRPr="008640D4">
              <w:rPr>
                <w:rFonts w:ascii="Times New Roman" w:eastAsia="Times New Roman" w:hAnsi="Times New Roman" w:cs="Times New Roman"/>
                <w:color w:val="000000"/>
                <w:sz w:val="24"/>
                <w:szCs w:val="24"/>
              </w:rPr>
              <w:t>.</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25</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Байкальские черви. Турбеллярии, олигохеты, полихеты.</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26</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Планктонные животные. Байкальская </w:t>
            </w:r>
            <w:proofErr w:type="spellStart"/>
            <w:r w:rsidRPr="008640D4">
              <w:rPr>
                <w:rFonts w:ascii="Times New Roman" w:eastAsia="Times New Roman" w:hAnsi="Times New Roman" w:cs="Times New Roman"/>
                <w:color w:val="000000"/>
                <w:sz w:val="24"/>
                <w:szCs w:val="24"/>
              </w:rPr>
              <w:t>эпишура</w:t>
            </w:r>
            <w:proofErr w:type="spellEnd"/>
            <w:r w:rsidRPr="008640D4">
              <w:rPr>
                <w:rFonts w:ascii="Times New Roman" w:eastAsia="Times New Roman" w:hAnsi="Times New Roman" w:cs="Times New Roman"/>
                <w:color w:val="000000"/>
                <w:sz w:val="24"/>
                <w:szCs w:val="24"/>
              </w:rPr>
              <w:t xml:space="preserve">. </w:t>
            </w:r>
            <w:proofErr w:type="spellStart"/>
            <w:r w:rsidRPr="008640D4">
              <w:rPr>
                <w:rFonts w:ascii="Times New Roman" w:eastAsia="Times New Roman" w:hAnsi="Times New Roman" w:cs="Times New Roman"/>
                <w:color w:val="000000"/>
                <w:sz w:val="24"/>
                <w:szCs w:val="24"/>
              </w:rPr>
              <w:t>Макрогектопус</w:t>
            </w:r>
            <w:proofErr w:type="spellEnd"/>
            <w:r w:rsidRPr="008640D4">
              <w:rPr>
                <w:rFonts w:ascii="Times New Roman" w:eastAsia="Times New Roman" w:hAnsi="Times New Roman" w:cs="Times New Roman"/>
                <w:color w:val="000000"/>
                <w:sz w:val="24"/>
                <w:szCs w:val="24"/>
              </w:rPr>
              <w:t>.</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27</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Водные насекомые. </w:t>
            </w:r>
            <w:proofErr w:type="spellStart"/>
            <w:r w:rsidRPr="008640D4">
              <w:rPr>
                <w:rFonts w:ascii="Times New Roman" w:eastAsia="Times New Roman" w:hAnsi="Times New Roman" w:cs="Times New Roman"/>
                <w:color w:val="000000"/>
                <w:sz w:val="24"/>
                <w:szCs w:val="24"/>
              </w:rPr>
              <w:t>Хирономиды</w:t>
            </w:r>
            <w:proofErr w:type="spellEnd"/>
            <w:r w:rsidRPr="008640D4">
              <w:rPr>
                <w:rFonts w:ascii="Times New Roman" w:eastAsia="Times New Roman" w:hAnsi="Times New Roman" w:cs="Times New Roman"/>
                <w:color w:val="000000"/>
                <w:sz w:val="24"/>
                <w:szCs w:val="24"/>
              </w:rPr>
              <w:t>, ручейники.</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28</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Общая характеристика рыб. Сибирский, сибирско-байкальский, байкальский комплексы. Омуль. Осетр.</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29</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Желтокрылка, </w:t>
            </w:r>
            <w:proofErr w:type="spellStart"/>
            <w:r w:rsidRPr="008640D4">
              <w:rPr>
                <w:rFonts w:ascii="Times New Roman" w:eastAsia="Times New Roman" w:hAnsi="Times New Roman" w:cs="Times New Roman"/>
                <w:color w:val="000000"/>
                <w:sz w:val="24"/>
                <w:szCs w:val="24"/>
              </w:rPr>
              <w:t>длиннокрылка</w:t>
            </w:r>
            <w:proofErr w:type="spellEnd"/>
            <w:r w:rsidRPr="008640D4">
              <w:rPr>
                <w:rFonts w:ascii="Times New Roman" w:eastAsia="Times New Roman" w:hAnsi="Times New Roman" w:cs="Times New Roman"/>
                <w:color w:val="000000"/>
                <w:sz w:val="24"/>
                <w:szCs w:val="24"/>
              </w:rPr>
              <w:t>, голомянка</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30</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Нерпа. Биология развития. Особенности жизнедеятельности. Состояние популяции нерпы.</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31</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Зоны жизни. Пищевые связи. Роль живых организмов, обитающих в Байкале, в круговороте органического вещества.</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985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jc w:val="center"/>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ЧЕЛОВЕК НА БАЙКАЛЕ -4 часа</w:t>
            </w: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32</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 xml:space="preserve">Как люди появились на Байкале. Стоянки древнейших людей. Как люди заселяли Прибайкалье. </w:t>
            </w:r>
            <w:proofErr w:type="spellStart"/>
            <w:r w:rsidRPr="008640D4">
              <w:rPr>
                <w:rFonts w:ascii="Times New Roman" w:eastAsia="Times New Roman" w:hAnsi="Times New Roman" w:cs="Times New Roman"/>
                <w:color w:val="000000"/>
                <w:sz w:val="24"/>
                <w:szCs w:val="24"/>
              </w:rPr>
              <w:t>Курыканы</w:t>
            </w:r>
            <w:proofErr w:type="spellEnd"/>
            <w:r w:rsidRPr="008640D4">
              <w:rPr>
                <w:rFonts w:ascii="Times New Roman" w:eastAsia="Times New Roman" w:hAnsi="Times New Roman" w:cs="Times New Roman"/>
                <w:color w:val="000000"/>
                <w:sz w:val="24"/>
                <w:szCs w:val="24"/>
              </w:rPr>
              <w:t>. Монголы. Буряты. Занятия охотой, сельским хозяйством, рыболовством. Русские землепроходцы.</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33</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ind w:firstLine="454"/>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Развитие торговых отношений. Добыча полезных ископаемых. Хозяйственное освоение озера. Туризм. Влияние человека на озеро Байкал. Государственная система охраны озера</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34</w:t>
            </w: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Защита проектов на тему                « Биологическое разнообразие Байкала»</w:t>
            </w: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0" w:lineRule="atLeast"/>
              <w:rPr>
                <w:rFonts w:ascii="Times New Roman" w:eastAsia="Times New Roman" w:hAnsi="Times New Roman" w:cs="Times New Roman"/>
                <w:color w:val="000000"/>
                <w:sz w:val="24"/>
                <w:szCs w:val="24"/>
              </w:rPr>
            </w:pPr>
            <w:r w:rsidRPr="008640D4">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r w:rsidR="008640D4" w:rsidRPr="008640D4" w:rsidTr="00036D17">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5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0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40D4" w:rsidRPr="008640D4" w:rsidRDefault="008640D4" w:rsidP="008640D4">
            <w:pPr>
              <w:spacing w:after="0" w:line="240" w:lineRule="auto"/>
              <w:rPr>
                <w:rFonts w:ascii="Arial" w:eastAsia="Times New Roman" w:hAnsi="Arial" w:cs="Arial"/>
                <w:color w:val="666666"/>
                <w:sz w:val="1"/>
                <w:szCs w:val="30"/>
              </w:rPr>
            </w:pPr>
          </w:p>
        </w:tc>
      </w:tr>
    </w:tbl>
    <w:p w:rsidR="007E7407" w:rsidRDefault="007E7407"/>
    <w:p w:rsidR="00F14682" w:rsidRDefault="00F14682"/>
    <w:p w:rsidR="00F14682" w:rsidRDefault="00F14682"/>
    <w:p w:rsidR="00F14682" w:rsidRDefault="00F14682"/>
    <w:p w:rsidR="00F14682" w:rsidRDefault="00F14682"/>
    <w:p w:rsidR="00F14682" w:rsidRDefault="00F14682"/>
    <w:p w:rsidR="00F14682" w:rsidRDefault="00F14682"/>
    <w:p w:rsidR="00F14682" w:rsidRDefault="00F14682"/>
    <w:tbl>
      <w:tblPr>
        <w:tblW w:w="3285" w:type="dxa"/>
        <w:shd w:val="clear" w:color="auto" w:fill="FFFFFF"/>
        <w:tblCellMar>
          <w:top w:w="105" w:type="dxa"/>
          <w:left w:w="105" w:type="dxa"/>
          <w:bottom w:w="105" w:type="dxa"/>
          <w:right w:w="105" w:type="dxa"/>
        </w:tblCellMar>
        <w:tblLook w:val="04A0"/>
      </w:tblPr>
      <w:tblGrid>
        <w:gridCol w:w="3285"/>
      </w:tblGrid>
      <w:tr w:rsidR="00F14682" w:rsidRPr="00F14682" w:rsidTr="00F14682">
        <w:tc>
          <w:tcPr>
            <w:tcW w:w="3075" w:type="dxa"/>
            <w:tcBorders>
              <w:top w:val="nil"/>
              <w:left w:val="nil"/>
              <w:bottom w:val="nil"/>
              <w:right w:val="nil"/>
            </w:tcBorders>
            <w:shd w:val="clear" w:color="auto" w:fill="FFFFFF"/>
            <w:tcMar>
              <w:top w:w="0" w:type="dxa"/>
              <w:left w:w="0" w:type="dxa"/>
              <w:bottom w:w="0" w:type="dxa"/>
              <w:right w:w="0"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bl>
    <w:p w:rsidR="00F14682" w:rsidRPr="00F14682" w:rsidRDefault="00F14682" w:rsidP="00F14682">
      <w:pPr>
        <w:spacing w:after="0" w:line="240" w:lineRule="auto"/>
        <w:rPr>
          <w:rFonts w:ascii="Times New Roman" w:eastAsia="Times New Roman" w:hAnsi="Times New Roman" w:cs="Times New Roman"/>
          <w:vanish/>
          <w:sz w:val="24"/>
          <w:szCs w:val="24"/>
        </w:rPr>
      </w:pPr>
    </w:p>
    <w:tbl>
      <w:tblPr>
        <w:tblW w:w="4545" w:type="dxa"/>
        <w:shd w:val="clear" w:color="auto" w:fill="FFFFFF"/>
        <w:tblCellMar>
          <w:top w:w="105" w:type="dxa"/>
          <w:left w:w="105" w:type="dxa"/>
          <w:bottom w:w="105" w:type="dxa"/>
          <w:right w:w="105" w:type="dxa"/>
        </w:tblCellMar>
        <w:tblLook w:val="04A0"/>
      </w:tblPr>
      <w:tblGrid>
        <w:gridCol w:w="1515"/>
        <w:gridCol w:w="1515"/>
        <w:gridCol w:w="1515"/>
      </w:tblGrid>
      <w:tr w:rsidR="00F14682" w:rsidRPr="00F14682" w:rsidTr="00F14682">
        <w:tc>
          <w:tcPr>
            <w:tcW w:w="1305" w:type="dxa"/>
            <w:tcBorders>
              <w:top w:val="nil"/>
              <w:left w:val="nil"/>
              <w:bottom w:val="nil"/>
              <w:right w:val="nil"/>
            </w:tcBorders>
            <w:shd w:val="clear" w:color="auto" w:fill="FFFFFF"/>
            <w:tcMar>
              <w:top w:w="0" w:type="dxa"/>
              <w:left w:w="0" w:type="dxa"/>
              <w:bottom w:w="0" w:type="dxa"/>
              <w:right w:w="0"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305" w:type="dxa"/>
            <w:tcBorders>
              <w:top w:val="nil"/>
              <w:left w:val="nil"/>
              <w:bottom w:val="nil"/>
              <w:right w:val="nil"/>
            </w:tcBorders>
            <w:shd w:val="clear" w:color="auto" w:fill="FFFFFF"/>
            <w:tcMar>
              <w:top w:w="0" w:type="dxa"/>
              <w:left w:w="0" w:type="dxa"/>
              <w:bottom w:w="0" w:type="dxa"/>
              <w:right w:w="0"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305" w:type="dxa"/>
            <w:tcBorders>
              <w:top w:val="nil"/>
              <w:left w:val="nil"/>
              <w:bottom w:val="nil"/>
              <w:right w:val="nil"/>
            </w:tcBorders>
            <w:shd w:val="clear" w:color="auto" w:fill="FFFFFF"/>
            <w:tcMar>
              <w:top w:w="0" w:type="dxa"/>
              <w:left w:w="0" w:type="dxa"/>
              <w:bottom w:w="0" w:type="dxa"/>
              <w:right w:w="0" w:type="dxa"/>
            </w:tcMar>
            <w:hideMark/>
          </w:tcPr>
          <w:p w:rsidR="00F14682" w:rsidRPr="00F14682" w:rsidRDefault="00F14682" w:rsidP="00F14682">
            <w:pPr>
              <w:spacing w:after="136" w:line="240" w:lineRule="auto"/>
              <w:jc w:val="right"/>
              <w:rPr>
                <w:rFonts w:ascii="Arial" w:eastAsia="Times New Roman" w:hAnsi="Arial" w:cs="Arial"/>
                <w:color w:val="000000"/>
                <w:sz w:val="19"/>
                <w:szCs w:val="19"/>
              </w:rPr>
            </w:pPr>
          </w:p>
        </w:tc>
      </w:tr>
    </w:tbl>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r w:rsidRPr="00F14682">
        <w:rPr>
          <w:rFonts w:ascii="Arial" w:eastAsia="Times New Roman" w:hAnsi="Arial" w:cs="Arial"/>
          <w:b/>
          <w:bCs/>
          <w:color w:val="000000"/>
          <w:sz w:val="19"/>
          <w:szCs w:val="19"/>
        </w:rPr>
        <w:t>РАБОЧАЯ ПРОГРАММА ПЕДАГОГА</w:t>
      </w: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r w:rsidRPr="00F14682">
        <w:rPr>
          <w:rFonts w:ascii="Arial" w:eastAsia="Times New Roman" w:hAnsi="Arial" w:cs="Arial"/>
          <w:color w:val="000000"/>
          <w:sz w:val="19"/>
          <w:szCs w:val="19"/>
        </w:rPr>
        <w:t>Бабушкиной Татьяны Анатольевны, 1 категория</w:t>
      </w: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r w:rsidRPr="00F14682">
        <w:rPr>
          <w:rFonts w:ascii="Arial" w:eastAsia="Times New Roman" w:hAnsi="Arial" w:cs="Arial"/>
          <w:color w:val="000000"/>
          <w:sz w:val="19"/>
          <w:szCs w:val="19"/>
        </w:rPr>
        <w:t>по курсу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w:t>
      </w: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r w:rsidRPr="00F14682">
        <w:rPr>
          <w:rFonts w:ascii="Arial" w:eastAsia="Times New Roman" w:hAnsi="Arial" w:cs="Arial"/>
          <w:color w:val="000000"/>
          <w:sz w:val="19"/>
          <w:szCs w:val="19"/>
        </w:rPr>
        <w:t>6-7 классы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r w:rsidRPr="00F14682">
        <w:rPr>
          <w:rFonts w:ascii="Arial" w:eastAsia="Times New Roman" w:hAnsi="Arial" w:cs="Arial"/>
          <w:color w:val="000000"/>
          <w:sz w:val="19"/>
          <w:szCs w:val="19"/>
        </w:rPr>
        <w:t>Рассмотрено на заседании МО ______/____________________</w:t>
      </w: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r w:rsidRPr="00F14682">
        <w:rPr>
          <w:rFonts w:ascii="Arial" w:eastAsia="Times New Roman" w:hAnsi="Arial" w:cs="Arial"/>
          <w:color w:val="000000"/>
          <w:sz w:val="19"/>
          <w:szCs w:val="19"/>
        </w:rPr>
        <w:t>протокол № ___________ от</w:t>
      </w: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r w:rsidRPr="00F14682">
        <w:rPr>
          <w:rFonts w:ascii="Arial" w:eastAsia="Times New Roman" w:hAnsi="Arial" w:cs="Arial"/>
          <w:color w:val="000000"/>
          <w:sz w:val="19"/>
          <w:szCs w:val="19"/>
        </w:rPr>
        <w:t>«____» __________ 20 __г.</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r w:rsidRPr="00F14682">
        <w:rPr>
          <w:rFonts w:ascii="Arial" w:eastAsia="Times New Roman" w:hAnsi="Arial" w:cs="Arial"/>
          <w:b/>
          <w:bCs/>
          <w:color w:val="000000"/>
          <w:sz w:val="19"/>
          <w:szCs w:val="19"/>
        </w:rPr>
        <w:t>ПОЯСНИТЕЛЬНАЯ ЗАПИСКА.</w:t>
      </w:r>
    </w:p>
    <w:p w:rsidR="00F14682" w:rsidRPr="00F14682" w:rsidRDefault="00F14682" w:rsidP="00F14682">
      <w:pPr>
        <w:shd w:val="clear" w:color="auto" w:fill="FFFFFF"/>
        <w:spacing w:after="136" w:line="240" w:lineRule="auto"/>
        <w:jc w:val="center"/>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Данная программа составлена для учащихся 6-7 классов. Программа дает возможность в течении 22 – х лет сформировать у учащихся 6-7 классов теоретических и практических знаний о возникновении и функционировании уникальной байкальской природы, о проблемах хозяйственной деятельности на берегах Байкала и о методах гармонизации отношений «человек - природа». Внимание школьников привлекается </w:t>
      </w:r>
      <w:proofErr w:type="spellStart"/>
      <w:r w:rsidRPr="00F14682">
        <w:rPr>
          <w:rFonts w:ascii="Arial" w:eastAsia="Times New Roman" w:hAnsi="Arial" w:cs="Arial"/>
          <w:color w:val="000000"/>
          <w:sz w:val="19"/>
          <w:szCs w:val="19"/>
        </w:rPr>
        <w:t>кособенностями</w:t>
      </w:r>
      <w:proofErr w:type="spellEnd"/>
      <w:r w:rsidRPr="00F14682">
        <w:rPr>
          <w:rFonts w:ascii="Arial" w:eastAsia="Times New Roman" w:hAnsi="Arial" w:cs="Arial"/>
          <w:color w:val="000000"/>
          <w:sz w:val="19"/>
          <w:szCs w:val="19"/>
        </w:rPr>
        <w:t xml:space="preserve"> чувствительности биологического разнообразия Прибайкалья, о. Байкал, Забайкалья к хозяйственной деятельности, к проблемам взаимодействия человека и природы. </w:t>
      </w:r>
      <w:r w:rsidRPr="00F14682">
        <w:rPr>
          <w:rFonts w:ascii="Arial" w:eastAsia="Times New Roman" w:hAnsi="Arial" w:cs="Arial"/>
          <w:color w:val="000000"/>
          <w:sz w:val="19"/>
          <w:szCs w:val="19"/>
        </w:rPr>
        <w:lastRenderedPageBreak/>
        <w:t>Программа направлена на усиление эмоциональности восприятия материала и на формирование личной заинтересованности учащихся в сохранении уникальной природы родного края.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Программа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xml:space="preserve">» позволит влиять на развитие гражданской позиции молодежи, ориентированной на </w:t>
      </w:r>
      <w:proofErr w:type="spellStart"/>
      <w:r w:rsidRPr="00F14682">
        <w:rPr>
          <w:rFonts w:ascii="Arial" w:eastAsia="Times New Roman" w:hAnsi="Arial" w:cs="Arial"/>
          <w:color w:val="000000"/>
          <w:sz w:val="19"/>
          <w:szCs w:val="19"/>
        </w:rPr>
        <w:t>природосберегающее</w:t>
      </w:r>
      <w:proofErr w:type="spellEnd"/>
      <w:r w:rsidRPr="00F14682">
        <w:rPr>
          <w:rFonts w:ascii="Arial" w:eastAsia="Times New Roman" w:hAnsi="Arial" w:cs="Arial"/>
          <w:color w:val="000000"/>
          <w:sz w:val="19"/>
          <w:szCs w:val="19"/>
        </w:rPr>
        <w:t xml:space="preserve"> поведение.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Данная программа используется в региональном компоненте школы.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Актуальность.</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современных условиях, когда происходит разносторонне воздействие человека и общества на природу, большую актуальность приобретает экологическое образование подрастающего поколения. Наша республика относится к числу «горячих», самых экологических точек на Земле. И особое беспокойство вызывает озеро Байкал, которое крупнейшим природным объектом не только российского, но мирового масштаба, которое включено в Список Всемирного природного наследия.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современные экологические знания должны преподаваться с учетом региональных особенностей, поэтому необходимо введение в школе предмета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Цель программы: подготовка детей к природоохранному и ресурсосберегающему поведению, формирование природоохранного мировоззрения и осознания уникальности озера Байкал как участка Всемирного природного наследия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Задачи программы: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Обрзовательные</w:t>
      </w:r>
      <w:proofErr w:type="spellEnd"/>
      <w:r w:rsidRPr="00F14682">
        <w:rPr>
          <w:rFonts w:ascii="Arial" w:eastAsia="Times New Roman" w:hAnsi="Arial" w:cs="Arial"/>
          <w:color w:val="000000"/>
          <w:sz w:val="19"/>
          <w:szCs w:val="19"/>
        </w:rPr>
        <w:t>:</w:t>
      </w:r>
    </w:p>
    <w:p w:rsidR="00F14682" w:rsidRPr="00F14682" w:rsidRDefault="00F14682" w:rsidP="00F14682">
      <w:pPr>
        <w:numPr>
          <w:ilvl w:val="0"/>
          <w:numId w:val="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Формирование знаний об уникальном биологическом разнообразии природной среды Прибайкалья, Забайкалья и озера Байкал</w:t>
      </w:r>
    </w:p>
    <w:p w:rsidR="00F14682" w:rsidRPr="00F14682" w:rsidRDefault="00F14682" w:rsidP="00F14682">
      <w:pPr>
        <w:numPr>
          <w:ilvl w:val="0"/>
          <w:numId w:val="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Формирование знаний и умений по оценке озера Байкал и прибрежных территорий</w:t>
      </w:r>
    </w:p>
    <w:p w:rsidR="00F14682" w:rsidRPr="00F14682" w:rsidRDefault="00F14682" w:rsidP="00F14682">
      <w:pPr>
        <w:numPr>
          <w:ilvl w:val="0"/>
          <w:numId w:val="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Формирование понятий и представлений о способах и результатах отрицательного и положительного влияния человека на байкальскую природу</w:t>
      </w:r>
    </w:p>
    <w:p w:rsidR="00F14682" w:rsidRPr="00F14682" w:rsidRDefault="00F14682" w:rsidP="00F14682">
      <w:pPr>
        <w:numPr>
          <w:ilvl w:val="0"/>
          <w:numId w:val="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Восприятие природоохранного и ресурсосберегающего поведения у школьников</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Воспитательные:</w:t>
      </w:r>
    </w:p>
    <w:p w:rsidR="00F14682" w:rsidRPr="00F14682" w:rsidRDefault="00F14682" w:rsidP="00F14682">
      <w:pPr>
        <w:numPr>
          <w:ilvl w:val="0"/>
          <w:numId w:val="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Воспитание основ экологической культуры, ответственного отношения к окружающей среде, своему здоровью и здоровью окружающих;</w:t>
      </w:r>
    </w:p>
    <w:p w:rsidR="00F14682" w:rsidRPr="00F14682" w:rsidRDefault="00F14682" w:rsidP="00F14682">
      <w:pPr>
        <w:numPr>
          <w:ilvl w:val="0"/>
          <w:numId w:val="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Воспитание коммуникабельности и формирование умения работать самостоятельно и в группе, публично выступать.</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Развивающие: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numPr>
          <w:ilvl w:val="0"/>
          <w:numId w:val="1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Развитие элементарных практических умений при работе с картой, планом местности, дополнительной литературой, статистическим материалом для получения необходимой информации;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numPr>
          <w:ilvl w:val="0"/>
          <w:numId w:val="1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Развитие способности к целевому, причинному и вероятностному анализу ситуаций;</w:t>
      </w:r>
    </w:p>
    <w:p w:rsidR="00F14682" w:rsidRPr="00F14682" w:rsidRDefault="00F14682" w:rsidP="00F14682">
      <w:pPr>
        <w:numPr>
          <w:ilvl w:val="0"/>
          <w:numId w:val="1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Развитие эстетического восприятия и оценки состояния окружающей среды;</w:t>
      </w:r>
    </w:p>
    <w:p w:rsidR="00F14682" w:rsidRPr="00F14682" w:rsidRDefault="00F14682" w:rsidP="00F14682">
      <w:pPr>
        <w:numPr>
          <w:ilvl w:val="0"/>
          <w:numId w:val="1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Развитие понимания воздействия человека на состояние природы и следствий взаимодействия природы и человека;</w:t>
      </w:r>
    </w:p>
    <w:p w:rsidR="00F14682" w:rsidRPr="00F14682" w:rsidRDefault="00F14682" w:rsidP="00F14682">
      <w:pPr>
        <w:numPr>
          <w:ilvl w:val="0"/>
          <w:numId w:val="1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Развитие интеллектуальных особенностей личности;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b/>
          <w:bCs/>
          <w:color w:val="000000"/>
          <w:sz w:val="19"/>
          <w:szCs w:val="19"/>
        </w:rPr>
        <w:t>Валеологические</w:t>
      </w:r>
      <w:proofErr w:type="spellEnd"/>
      <w:r w:rsidRPr="00F14682">
        <w:rPr>
          <w:rFonts w:ascii="Arial" w:eastAsia="Times New Roman" w:hAnsi="Arial" w:cs="Arial"/>
          <w:b/>
          <w:bCs/>
          <w:color w:val="000000"/>
          <w:sz w:val="19"/>
          <w:szCs w:val="19"/>
        </w:rPr>
        <w:t>:</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Использование кабинета, подготовленного к учебному процессу в соответствии с требованиями </w:t>
      </w:r>
      <w:proofErr w:type="spellStart"/>
      <w:r w:rsidRPr="00F14682">
        <w:rPr>
          <w:rFonts w:ascii="Arial" w:eastAsia="Times New Roman" w:hAnsi="Arial" w:cs="Arial"/>
          <w:color w:val="000000"/>
          <w:sz w:val="19"/>
          <w:szCs w:val="19"/>
        </w:rPr>
        <w:t>САНПиН</w:t>
      </w:r>
      <w:proofErr w:type="spellEnd"/>
      <w:r w:rsidRPr="00F14682">
        <w:rPr>
          <w:rFonts w:ascii="Arial" w:eastAsia="Times New Roman" w:hAnsi="Arial" w:cs="Arial"/>
          <w:color w:val="000000"/>
          <w:sz w:val="19"/>
          <w:szCs w:val="19"/>
        </w:rPr>
        <w:t>;</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Отсутствие монотонных, неприятных звуков, раздражителей и т.д.;</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 xml:space="preserve">Использование различных наглядных средств, средств ТСО, мультимедиа-комплексов, компьютера в соответствии с требованиями </w:t>
      </w:r>
      <w:proofErr w:type="spellStart"/>
      <w:r w:rsidRPr="00F14682">
        <w:rPr>
          <w:rFonts w:ascii="Arial" w:eastAsia="Times New Roman" w:hAnsi="Arial" w:cs="Arial"/>
          <w:color w:val="000000"/>
          <w:sz w:val="19"/>
          <w:szCs w:val="19"/>
        </w:rPr>
        <w:t>САНПиН</w:t>
      </w:r>
      <w:proofErr w:type="spellEnd"/>
      <w:r w:rsidRPr="00F14682">
        <w:rPr>
          <w:rFonts w:ascii="Arial" w:eastAsia="Times New Roman" w:hAnsi="Arial" w:cs="Arial"/>
          <w:color w:val="000000"/>
          <w:sz w:val="19"/>
          <w:szCs w:val="19"/>
        </w:rPr>
        <w:t>;</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Активное внедрение оздоровительных моментов на уроке: физкультминутки, динамические паузы; соответствие условий в классе для проведения таких форм работы, особенно для дыхательных упражнений.</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Наблюдение за посадкой учащихся; чередование поз в соответствии с видом работы.</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Наличие на уроках эмоциональных разрядок: шутка, улыбка, юмористическая или поучительная картинка, поговорка, известное высказывание с комментарием, небольшое стихотворение, музыкальная минутка и т.д.</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Благоприятный психологический климат на уроке, учет возрастных особенностей учащихся при работе на уроке;</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Соответствие урока основным нормам </w:t>
      </w:r>
      <w:proofErr w:type="spellStart"/>
      <w:r w:rsidRPr="00F14682">
        <w:rPr>
          <w:rFonts w:ascii="Arial" w:eastAsia="Times New Roman" w:hAnsi="Arial" w:cs="Arial"/>
          <w:color w:val="000000"/>
          <w:sz w:val="19"/>
          <w:szCs w:val="19"/>
        </w:rPr>
        <w:t>САНПиНа</w:t>
      </w:r>
      <w:proofErr w:type="spellEnd"/>
      <w:r w:rsidRPr="00F14682">
        <w:rPr>
          <w:rFonts w:ascii="Arial" w:eastAsia="Times New Roman" w:hAnsi="Arial" w:cs="Arial"/>
          <w:color w:val="000000"/>
          <w:sz w:val="19"/>
          <w:szCs w:val="19"/>
        </w:rPr>
        <w:t>.</w:t>
      </w:r>
    </w:p>
    <w:p w:rsidR="00F14682" w:rsidRPr="00F14682" w:rsidRDefault="00F14682" w:rsidP="00F14682">
      <w:pPr>
        <w:numPr>
          <w:ilvl w:val="0"/>
          <w:numId w:val="1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Формирование отношение к человеку и его здоровью как к ценности; выработка понимания сущности здорового образа жизни; выработка индивидуального способа безопасного поведения, сообщение учащимся знаний о возможных последствиях выбора поведения и т.д.</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Ведущие принципы.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основу курса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xml:space="preserve">» легли следующие педагогические дидактические принципы: принцип доступности, принцип системности, принцип научности, принцип гуманистической направленности, принцип практической направленности, краеведческий принцип, </w:t>
      </w:r>
      <w:proofErr w:type="spellStart"/>
      <w:r w:rsidRPr="00F14682">
        <w:rPr>
          <w:rFonts w:ascii="Arial" w:eastAsia="Times New Roman" w:hAnsi="Arial" w:cs="Arial"/>
          <w:color w:val="000000"/>
          <w:sz w:val="19"/>
          <w:szCs w:val="19"/>
        </w:rPr>
        <w:t>валеологический</w:t>
      </w:r>
      <w:proofErr w:type="spellEnd"/>
      <w:r w:rsidRPr="00F14682">
        <w:rPr>
          <w:rFonts w:ascii="Arial" w:eastAsia="Times New Roman" w:hAnsi="Arial" w:cs="Arial"/>
          <w:color w:val="000000"/>
          <w:sz w:val="19"/>
          <w:szCs w:val="19"/>
        </w:rPr>
        <w:t xml:space="preserve"> принцип. </w:t>
      </w:r>
      <w:r w:rsidRPr="00F14682">
        <w:rPr>
          <w:rFonts w:ascii="Arial" w:eastAsia="Times New Roman" w:hAnsi="Arial" w:cs="Arial"/>
          <w:i/>
          <w:iCs/>
          <w:color w:val="000000"/>
          <w:sz w:val="19"/>
          <w:szCs w:val="19"/>
        </w:rPr>
        <w:t>(Приложение 1).</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Учёт возрастных и психологических особенностей детей.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Особенности возрастного периода ребенка 11 - 12 лет характеризуются стабильным психическим развитием, развитием познавательных возможностей, образного и логического мышления, овладением навыками конструктивного общения со сверстниками. При построении учебного процесса рекомендуется учитывать индивидуальные особенности познавательной деятельности обучающихся, но большое внимание уделять игре, творчеству и созданию ситуации успеха. Учащиеся стремятся добиться поставленной цели в течение одного занятия и желают видеть наглядный результат своего труда. Основные задачи развития на этом возрастном этапе - развитие логического мышления, умения оперировать полученной информацией, развитие самостоятельности детей в учебной деятельности. Для этого необходимо создание учебной ситуации, способствующей удовлетворению познавательных потребностей детей.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Учащиеся проявляют большой интерес к физической географии. Географический кругозор учащихся довольно широк. Опыт показывает, что ученики про</w:t>
      </w:r>
      <w:r w:rsidRPr="00F14682">
        <w:rPr>
          <w:rFonts w:ascii="Arial" w:eastAsia="Times New Roman" w:hAnsi="Arial" w:cs="Arial"/>
          <w:color w:val="000000"/>
          <w:sz w:val="19"/>
          <w:szCs w:val="19"/>
        </w:rPr>
        <w:softHyphen/>
        <w:t>являют интерес и готовность к усвоению системы знаний по данно</w:t>
      </w:r>
      <w:r w:rsidRPr="00F14682">
        <w:rPr>
          <w:rFonts w:ascii="Arial" w:eastAsia="Times New Roman" w:hAnsi="Arial" w:cs="Arial"/>
          <w:color w:val="000000"/>
          <w:sz w:val="19"/>
          <w:szCs w:val="19"/>
        </w:rPr>
        <w:softHyphen/>
        <w:t>му курсу не только на уровне восприятия фактов, но и на уровне общих представлений и элементарных понятий, понимания элемен</w:t>
      </w:r>
      <w:r w:rsidRPr="00F14682">
        <w:rPr>
          <w:rFonts w:ascii="Arial" w:eastAsia="Times New Roman" w:hAnsi="Arial" w:cs="Arial"/>
          <w:color w:val="000000"/>
          <w:sz w:val="19"/>
          <w:szCs w:val="19"/>
        </w:rPr>
        <w:softHyphen/>
        <w:t>тарных причинно-следственных связей. Усвоению представлений благоприятствует неплохо раз</w:t>
      </w:r>
      <w:r w:rsidRPr="00F14682">
        <w:rPr>
          <w:rFonts w:ascii="Arial" w:eastAsia="Times New Roman" w:hAnsi="Arial" w:cs="Arial"/>
          <w:color w:val="000000"/>
          <w:sz w:val="19"/>
          <w:szCs w:val="19"/>
        </w:rPr>
        <w:softHyphen/>
        <w:t>витая наблюдательность и умение подчинять восприятие определенной учебной задаче. Для эффективности ра</w:t>
      </w:r>
      <w:r w:rsidRPr="00F14682">
        <w:rPr>
          <w:rFonts w:ascii="Arial" w:eastAsia="Times New Roman" w:hAnsi="Arial" w:cs="Arial"/>
          <w:color w:val="000000"/>
          <w:sz w:val="19"/>
          <w:szCs w:val="19"/>
        </w:rPr>
        <w:softHyphen/>
        <w:t>боты по развитию наблюдательности учащихся необходимо целе</w:t>
      </w:r>
      <w:r w:rsidRPr="00F14682">
        <w:rPr>
          <w:rFonts w:ascii="Arial" w:eastAsia="Times New Roman" w:hAnsi="Arial" w:cs="Arial"/>
          <w:color w:val="000000"/>
          <w:sz w:val="19"/>
          <w:szCs w:val="19"/>
        </w:rPr>
        <w:softHyphen/>
        <w:t>направленное формирование приемов учебной работы, четкое объяс</w:t>
      </w:r>
      <w:r w:rsidRPr="00F14682">
        <w:rPr>
          <w:rFonts w:ascii="Arial" w:eastAsia="Times New Roman" w:hAnsi="Arial" w:cs="Arial"/>
          <w:color w:val="000000"/>
          <w:sz w:val="19"/>
          <w:szCs w:val="19"/>
        </w:rPr>
        <w:softHyphen/>
        <w:t>нение учителя: с какой целью, что и как наблюдать, в какой по</w:t>
      </w:r>
      <w:r w:rsidRPr="00F14682">
        <w:rPr>
          <w:rFonts w:ascii="Arial" w:eastAsia="Times New Roman" w:hAnsi="Arial" w:cs="Arial"/>
          <w:color w:val="000000"/>
          <w:sz w:val="19"/>
          <w:szCs w:val="19"/>
        </w:rPr>
        <w:softHyphen/>
        <w:t>следовательности и какими способами, что и как фиксировать, и при этом корректировать их действия по ходу выполнения за</w:t>
      </w:r>
      <w:r w:rsidRPr="00F14682">
        <w:rPr>
          <w:rFonts w:ascii="Arial" w:eastAsia="Times New Roman" w:hAnsi="Arial" w:cs="Arial"/>
          <w:color w:val="000000"/>
          <w:sz w:val="19"/>
          <w:szCs w:val="19"/>
        </w:rPr>
        <w:softHyphen/>
        <w:t>дания.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начале изучения географии учащимся свойственно конкретно-образное и формально-логическое мышление.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Для учёта возрастных и психологических особенностей детей используются определённые педагогические технологии и методики, которые указаны ниже.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Условия реализации программы.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Данная программа базируется на</w:t>
      </w:r>
    </w:p>
    <w:p w:rsidR="00F14682" w:rsidRPr="00F14682" w:rsidRDefault="00F14682" w:rsidP="00F14682">
      <w:pPr>
        <w:numPr>
          <w:ilvl w:val="0"/>
          <w:numId w:val="1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Учебник Е. Н. </w:t>
      </w:r>
      <w:proofErr w:type="spellStart"/>
      <w:r w:rsidRPr="00F14682">
        <w:rPr>
          <w:rFonts w:ascii="Arial" w:eastAsia="Times New Roman" w:hAnsi="Arial" w:cs="Arial"/>
          <w:color w:val="000000"/>
          <w:sz w:val="19"/>
          <w:szCs w:val="19"/>
        </w:rPr>
        <w:t>Кузевановой</w:t>
      </w:r>
      <w:proofErr w:type="spellEnd"/>
      <w:r w:rsidRPr="00F14682">
        <w:rPr>
          <w:rFonts w:ascii="Arial" w:eastAsia="Times New Roman" w:hAnsi="Arial" w:cs="Arial"/>
          <w:color w:val="000000"/>
          <w:sz w:val="19"/>
          <w:szCs w:val="19"/>
        </w:rPr>
        <w:t xml:space="preserve">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Иркутск 2008 г.</w:t>
      </w:r>
    </w:p>
    <w:p w:rsidR="00F14682" w:rsidRPr="00F14682" w:rsidRDefault="00F14682" w:rsidP="00F14682">
      <w:pPr>
        <w:numPr>
          <w:ilvl w:val="0"/>
          <w:numId w:val="1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Учебник Е. Н. </w:t>
      </w:r>
      <w:proofErr w:type="spellStart"/>
      <w:r w:rsidRPr="00F14682">
        <w:rPr>
          <w:rFonts w:ascii="Arial" w:eastAsia="Times New Roman" w:hAnsi="Arial" w:cs="Arial"/>
          <w:color w:val="000000"/>
          <w:sz w:val="19"/>
          <w:szCs w:val="19"/>
        </w:rPr>
        <w:t>Кузевановой</w:t>
      </w:r>
      <w:proofErr w:type="spellEnd"/>
      <w:r w:rsidRPr="00F14682">
        <w:rPr>
          <w:rFonts w:ascii="Arial" w:eastAsia="Times New Roman" w:hAnsi="Arial" w:cs="Arial"/>
          <w:color w:val="000000"/>
          <w:sz w:val="19"/>
          <w:szCs w:val="19"/>
        </w:rPr>
        <w:t>, В. Н. Сергеевой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Байкал с древних времен до наших дней »/ Иркутск 2010 г.</w:t>
      </w:r>
    </w:p>
    <w:p w:rsidR="00F14682" w:rsidRPr="00F14682" w:rsidRDefault="00F14682" w:rsidP="00F14682">
      <w:pPr>
        <w:numPr>
          <w:ilvl w:val="0"/>
          <w:numId w:val="1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Информационные ресурсы (Интернет).</w:t>
      </w:r>
    </w:p>
    <w:p w:rsidR="00F14682" w:rsidRPr="00F14682" w:rsidRDefault="00F14682" w:rsidP="00F14682">
      <w:pPr>
        <w:numPr>
          <w:ilvl w:val="0"/>
          <w:numId w:val="1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Видеофильмы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i/>
          <w:iCs/>
          <w:color w:val="000000"/>
          <w:sz w:val="19"/>
          <w:szCs w:val="19"/>
        </w:rPr>
        <w:t>Методы обучения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Программа курса предусматривает использование не только методов, различающихся по </w:t>
      </w:r>
      <w:r w:rsidRPr="00F14682">
        <w:rPr>
          <w:rFonts w:ascii="Arial" w:eastAsia="Times New Roman" w:hAnsi="Arial" w:cs="Arial"/>
          <w:b/>
          <w:bCs/>
          <w:color w:val="000000"/>
          <w:sz w:val="19"/>
          <w:szCs w:val="19"/>
        </w:rPr>
        <w:t>источникам знаний</w:t>
      </w:r>
      <w:r w:rsidRPr="00F14682">
        <w:rPr>
          <w:rFonts w:ascii="Arial" w:eastAsia="Times New Roman" w:hAnsi="Arial" w:cs="Arial"/>
          <w:color w:val="000000"/>
          <w:sz w:val="19"/>
          <w:szCs w:val="19"/>
        </w:rPr>
        <w:t> (словесных, словесных и практических), но и методов, которые различаются </w:t>
      </w:r>
      <w:r w:rsidRPr="00F14682">
        <w:rPr>
          <w:rFonts w:ascii="Arial" w:eastAsia="Times New Roman" w:hAnsi="Arial" w:cs="Arial"/>
          <w:b/>
          <w:bCs/>
          <w:color w:val="000000"/>
          <w:sz w:val="19"/>
          <w:szCs w:val="19"/>
        </w:rPr>
        <w:t>характером познавательной деятельности школьников</w:t>
      </w:r>
      <w:r w:rsidRPr="00F14682">
        <w:rPr>
          <w:rFonts w:ascii="Arial" w:eastAsia="Times New Roman" w:hAnsi="Arial" w:cs="Arial"/>
          <w:color w:val="000000"/>
          <w:sz w:val="19"/>
          <w:szCs w:val="19"/>
        </w:rPr>
        <w:t> (объяснительно-иллюстративный, репродуктивный, проблемного изложения и частично-поисковый). Такие методы необходимы для стимулирования самостоятельной деятельности учащихся, формирования собственной позиции и стремления её отстаивать.</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Организация образовательного процесса (методики и пед. технологии).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данной программе используются следующие педагогические технологии: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1.Технология (методика) формирования приёмов учебной работы,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 Логические опорные конспекты.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 Игровые технологии.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 Технология проектной деятельности.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5.Технология личностно-ориентированного обучения.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6.Новые информационные технологии (НИТ). </w:t>
      </w:r>
      <w:r w:rsidRPr="00F14682">
        <w:rPr>
          <w:rFonts w:ascii="Arial" w:eastAsia="Times New Roman" w:hAnsi="Arial" w:cs="Arial"/>
          <w:i/>
          <w:iCs/>
          <w:color w:val="000000"/>
          <w:sz w:val="19"/>
          <w:szCs w:val="19"/>
        </w:rPr>
        <w:t>(Приложение 2)</w:t>
      </w:r>
      <w:r w:rsidRPr="00F14682">
        <w:rPr>
          <w:rFonts w:ascii="Arial" w:eastAsia="Times New Roman" w:hAnsi="Arial" w:cs="Arial"/>
          <w:color w:val="000000"/>
          <w:sz w:val="19"/>
          <w:szCs w:val="19"/>
        </w:rPr>
        <w:t>.</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Сроки и этапы реализации программы, ориентация на конечный результат.</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Данная программа рассчитана на 3года обучения в 5,6,7 классах – 102 час. По 1 часу в неделю.</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Связь программы с имеющимися разработками по данному направлению, со смежными дисциплинами.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При составлении программы учитывались базовые знания и умения, сформированные у учащихся в 1-5 классах при изучении курсов «Мы и окружающий мир» и «Природоведение». Вся система изучения материала курса характеризуется определенной структурой, основа которой внутренние (</w:t>
      </w:r>
      <w:proofErr w:type="spellStart"/>
      <w:r w:rsidRPr="00F14682">
        <w:rPr>
          <w:rFonts w:ascii="Arial" w:eastAsia="Times New Roman" w:hAnsi="Arial" w:cs="Arial"/>
          <w:color w:val="000000"/>
          <w:sz w:val="19"/>
          <w:szCs w:val="19"/>
        </w:rPr>
        <w:t>внутрипредметные</w:t>
      </w:r>
      <w:proofErr w:type="spellEnd"/>
      <w:r w:rsidRPr="00F14682">
        <w:rPr>
          <w:rFonts w:ascii="Arial" w:eastAsia="Times New Roman" w:hAnsi="Arial" w:cs="Arial"/>
          <w:color w:val="000000"/>
          <w:sz w:val="19"/>
          <w:szCs w:val="19"/>
        </w:rPr>
        <w:t>) и внешние (</w:t>
      </w:r>
      <w:proofErr w:type="spellStart"/>
      <w:r w:rsidRPr="00F14682">
        <w:rPr>
          <w:rFonts w:ascii="Arial" w:eastAsia="Times New Roman" w:hAnsi="Arial" w:cs="Arial"/>
          <w:color w:val="000000"/>
          <w:sz w:val="19"/>
          <w:szCs w:val="19"/>
        </w:rPr>
        <w:t>межпредметные</w:t>
      </w:r>
      <w:proofErr w:type="spellEnd"/>
      <w:r w:rsidRPr="00F14682">
        <w:rPr>
          <w:rFonts w:ascii="Arial" w:eastAsia="Times New Roman" w:hAnsi="Arial" w:cs="Arial"/>
          <w:color w:val="000000"/>
          <w:sz w:val="19"/>
          <w:szCs w:val="19"/>
        </w:rPr>
        <w:t xml:space="preserve">) связи. Внутренние связи наиболее четко прослеживаются в постепенном усложнении сведений на основе сформированных </w:t>
      </w:r>
      <w:proofErr w:type="spellStart"/>
      <w:r w:rsidRPr="00F14682">
        <w:rPr>
          <w:rFonts w:ascii="Arial" w:eastAsia="Times New Roman" w:hAnsi="Arial" w:cs="Arial"/>
          <w:color w:val="000000"/>
          <w:sz w:val="19"/>
          <w:szCs w:val="19"/>
        </w:rPr>
        <w:t>понятий</w:t>
      </w:r>
      <w:proofErr w:type="gramStart"/>
      <w:r w:rsidRPr="00F14682">
        <w:rPr>
          <w:rFonts w:ascii="Arial" w:eastAsia="Times New Roman" w:hAnsi="Arial" w:cs="Arial"/>
          <w:color w:val="000000"/>
          <w:sz w:val="19"/>
          <w:szCs w:val="19"/>
        </w:rPr>
        <w:t>.Д</w:t>
      </w:r>
      <w:proofErr w:type="gramEnd"/>
      <w:r w:rsidRPr="00F14682">
        <w:rPr>
          <w:rFonts w:ascii="Arial" w:eastAsia="Times New Roman" w:hAnsi="Arial" w:cs="Arial"/>
          <w:color w:val="000000"/>
          <w:sz w:val="19"/>
          <w:szCs w:val="19"/>
        </w:rPr>
        <w:t>ля</w:t>
      </w:r>
      <w:proofErr w:type="spellEnd"/>
      <w:r w:rsidRPr="00F14682">
        <w:rPr>
          <w:rFonts w:ascii="Arial" w:eastAsia="Times New Roman" w:hAnsi="Arial" w:cs="Arial"/>
          <w:color w:val="000000"/>
          <w:sz w:val="19"/>
          <w:szCs w:val="19"/>
        </w:rPr>
        <w:t xml:space="preserve"> данного курса характерны следующие межпредметные связи: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Ведение – история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География Байкала – география, метеорология, климатология, картография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Происхождение Байкала -геология,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Воды Байкала – лимнологией, биология, зоология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Исследования Байкала – история и др.</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Формы текущего и итогового контроля (поурочный, промежуточный, тематический, итоговый).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 - неотъемлемая часть обучения. В зависимости от </w:t>
      </w:r>
      <w:r w:rsidRPr="00F14682">
        <w:rPr>
          <w:rFonts w:ascii="Arial" w:eastAsia="Times New Roman" w:hAnsi="Arial" w:cs="Arial"/>
          <w:i/>
          <w:iCs/>
          <w:color w:val="000000"/>
          <w:sz w:val="19"/>
          <w:szCs w:val="19"/>
        </w:rPr>
        <w:t>функций</w:t>
      </w:r>
      <w:r w:rsidRPr="00F14682">
        <w:rPr>
          <w:rFonts w:ascii="Arial" w:eastAsia="Times New Roman" w:hAnsi="Arial" w:cs="Arial"/>
          <w:color w:val="000000"/>
          <w:sz w:val="19"/>
          <w:szCs w:val="19"/>
        </w:rPr>
        <w:t>, которые выполняет </w:t>
      </w:r>
      <w:r w:rsidRPr="00F14682">
        <w:rPr>
          <w:rFonts w:ascii="Arial" w:eastAsia="Times New Roman" w:hAnsi="Arial" w:cs="Arial"/>
          <w:i/>
          <w:iCs/>
          <w:color w:val="000000"/>
          <w:sz w:val="19"/>
          <w:szCs w:val="19"/>
        </w:rPr>
        <w:t>контроль</w:t>
      </w:r>
      <w:r w:rsidRPr="00F14682">
        <w:rPr>
          <w:rFonts w:ascii="Arial" w:eastAsia="Times New Roman" w:hAnsi="Arial" w:cs="Arial"/>
          <w:color w:val="000000"/>
          <w:sz w:val="19"/>
          <w:szCs w:val="19"/>
        </w:rPr>
        <w:t> в учебном процессе, можно выделить три основных его вида:</w:t>
      </w:r>
    </w:p>
    <w:p w:rsidR="00F14682" w:rsidRPr="00F14682" w:rsidRDefault="00F14682" w:rsidP="00F14682">
      <w:pPr>
        <w:numPr>
          <w:ilvl w:val="0"/>
          <w:numId w:val="1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Предварительный - установление исходного состояния разных сторон личности учащегося и, прежде всего, - исходного состояния познавательной деятельности, в первую очередь - индивидуального уровня каждого ученика.</w:t>
      </w:r>
    </w:p>
    <w:p w:rsidR="00F14682" w:rsidRPr="00F14682" w:rsidRDefault="00F14682" w:rsidP="00F14682">
      <w:pPr>
        <w:numPr>
          <w:ilvl w:val="0"/>
          <w:numId w:val="1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Текущий - необходим для диагностирования хода дидактического процесса, выявления динамики последнего, сопоставления реально достигнутых на отдельных этапах результатов с запроектированными.</w:t>
      </w:r>
    </w:p>
    <w:p w:rsidR="00F14682" w:rsidRPr="00F14682" w:rsidRDefault="00F14682" w:rsidP="00F14682">
      <w:pPr>
        <w:numPr>
          <w:ilvl w:val="0"/>
          <w:numId w:val="1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Промежуточный – необходим для определения усвоения темы (</w:t>
      </w:r>
      <w:proofErr w:type="spellStart"/>
      <w:r w:rsidRPr="00F14682">
        <w:rPr>
          <w:rFonts w:ascii="Arial" w:eastAsia="Times New Roman" w:hAnsi="Arial" w:cs="Arial"/>
          <w:color w:val="000000"/>
          <w:sz w:val="19"/>
          <w:szCs w:val="19"/>
        </w:rPr>
        <w:t>тесты</w:t>
      </w:r>
      <w:proofErr w:type="gramStart"/>
      <w:r w:rsidRPr="00F14682">
        <w:rPr>
          <w:rFonts w:ascii="Arial" w:eastAsia="Times New Roman" w:hAnsi="Arial" w:cs="Arial"/>
          <w:color w:val="000000"/>
          <w:sz w:val="19"/>
          <w:szCs w:val="19"/>
        </w:rPr>
        <w:t>,з</w:t>
      </w:r>
      <w:proofErr w:type="gramEnd"/>
      <w:r w:rsidRPr="00F14682">
        <w:rPr>
          <w:rFonts w:ascii="Arial" w:eastAsia="Times New Roman" w:hAnsi="Arial" w:cs="Arial"/>
          <w:color w:val="000000"/>
          <w:sz w:val="19"/>
          <w:szCs w:val="19"/>
        </w:rPr>
        <w:t>ачеты</w:t>
      </w:r>
      <w:proofErr w:type="spellEnd"/>
      <w:r w:rsidRPr="00F14682">
        <w:rPr>
          <w:rFonts w:ascii="Arial" w:eastAsia="Times New Roman" w:hAnsi="Arial" w:cs="Arial"/>
          <w:color w:val="000000"/>
          <w:sz w:val="19"/>
          <w:szCs w:val="19"/>
        </w:rPr>
        <w:t>, терминологические диктанты и проверка номенклатуры )</w:t>
      </w:r>
    </w:p>
    <w:p w:rsidR="00F14682" w:rsidRPr="00F14682" w:rsidRDefault="00F14682" w:rsidP="00F14682">
      <w:pPr>
        <w:numPr>
          <w:ilvl w:val="0"/>
          <w:numId w:val="15"/>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Итоговый - учащиеся всегда должны знать, что процесс усвоения имеет свои временные границы и должен закончиться определенным результатом, который будет оцениваться</w:t>
      </w:r>
      <w:proofErr w:type="gramStart"/>
      <w:r w:rsidRPr="00F14682">
        <w:rPr>
          <w:rFonts w:ascii="Arial" w:eastAsia="Times New Roman" w:hAnsi="Arial" w:cs="Arial"/>
          <w:color w:val="000000"/>
          <w:sz w:val="19"/>
          <w:szCs w:val="19"/>
        </w:rPr>
        <w:t>.</w:t>
      </w:r>
      <w:r w:rsidRPr="00F14682">
        <w:rPr>
          <w:rFonts w:ascii="Arial" w:eastAsia="Times New Roman" w:hAnsi="Arial" w:cs="Arial"/>
          <w:i/>
          <w:iCs/>
          <w:color w:val="000000"/>
          <w:sz w:val="19"/>
          <w:szCs w:val="19"/>
        </w:rPr>
        <w:t>.</w:t>
      </w:r>
      <w:proofErr w:type="gramEnd"/>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Требования к уровню подготовки учащихся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Учащиеся должны знать:</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Особенности географического положения озера Байкал</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Основные притоки озера, острова (приводить примеры и показывать по карте)</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Особенности климатических и погодных условий на озере</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Возникновение и геологическое происхождение озера, причины землетрясений</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Горные породы, полезные ископаемые</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Современное строение котловины озера</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Водный баланс озера, водообмен, химические свойства байкальской воды,</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Температурный режим, течения, ледовый режим,</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История открытия озера, современные исследователи и методы исследования озера</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Разнообразие растительного и животного мира в Байкале и на его побережье, основные высотные пояса.</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ООПТ</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Основные жизненные функции важнейших групп растений и животных озера, особенности пищевых цепочек</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и когда появился человек на Байкале</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Изменения на побережье и в озере, вызванные деятельностью человека</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Виды и источники загрязнений</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Законы об охране озера и природы</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Важнейшие природоохранные проблемы на озере</w:t>
      </w:r>
    </w:p>
    <w:p w:rsidR="00F14682" w:rsidRPr="00F14682" w:rsidRDefault="00F14682" w:rsidP="00F14682">
      <w:pPr>
        <w:numPr>
          <w:ilvl w:val="0"/>
          <w:numId w:val="1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Понятие об устойчивом развитии и путях его достижения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Учащиеся должны уметь</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Показывать по карте место расположения озера, основные притоки, острова, заливы, направления течений</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Определять широту, долготу и высоту над уровнем моря расположение озера</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Находить на карте максимальную глубину озера</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Работать с литературой и составлять рефераты, презентации по темам</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Выполнять несложные наблюдения и п/р</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Показывать по карте основные высотные пояса</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Составлять основные цепи питания</w:t>
      </w:r>
    </w:p>
    <w:p w:rsidR="00F14682" w:rsidRPr="00F14682" w:rsidRDefault="00F14682" w:rsidP="00F14682">
      <w:pPr>
        <w:numPr>
          <w:ilvl w:val="0"/>
          <w:numId w:val="1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Оценивать по определенным критериям степень воздействия человека на озеро Байкал и его побережье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УЧЕБНО-ТЕМАТИЧЕСКОЕ ПЛАНИРОВАНИЕ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 класс</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tbl>
      <w:tblPr>
        <w:tblW w:w="10440" w:type="dxa"/>
        <w:shd w:val="clear" w:color="auto" w:fill="FFFFFF"/>
        <w:tblCellMar>
          <w:top w:w="105" w:type="dxa"/>
          <w:left w:w="105" w:type="dxa"/>
          <w:bottom w:w="105" w:type="dxa"/>
          <w:right w:w="105" w:type="dxa"/>
        </w:tblCellMar>
        <w:tblLook w:val="04A0"/>
      </w:tblPr>
      <w:tblGrid>
        <w:gridCol w:w="442"/>
        <w:gridCol w:w="3740"/>
        <w:gridCol w:w="733"/>
        <w:gridCol w:w="880"/>
        <w:gridCol w:w="1381"/>
        <w:gridCol w:w="1595"/>
        <w:gridCol w:w="1669"/>
      </w:tblGrid>
      <w:tr w:rsidR="00F14682" w:rsidRPr="00F14682" w:rsidTr="00F14682">
        <w:tc>
          <w:tcPr>
            <w:tcW w:w="3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w:t>
            </w:r>
          </w:p>
        </w:tc>
        <w:tc>
          <w:tcPr>
            <w:tcW w:w="37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Наименование разделов и тем</w:t>
            </w:r>
          </w:p>
        </w:tc>
        <w:tc>
          <w:tcPr>
            <w:tcW w:w="273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Количество часов</w:t>
            </w:r>
          </w:p>
        </w:tc>
        <w:tc>
          <w:tcPr>
            <w:tcW w:w="1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Домашнее</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задание</w:t>
            </w:r>
          </w:p>
        </w:tc>
        <w:tc>
          <w:tcPr>
            <w:tcW w:w="8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Сроки</w:t>
            </w:r>
          </w:p>
        </w:tc>
      </w:tr>
      <w:tr w:rsidR="00F14682" w:rsidRPr="00F14682" w:rsidTr="00F1468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4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Всего</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час.</w:t>
            </w:r>
          </w:p>
        </w:tc>
        <w:tc>
          <w:tcPr>
            <w:tcW w:w="20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том числе на:</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r>
      <w:tr w:rsidR="00F14682" w:rsidRPr="00F14682" w:rsidTr="00F1468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Практ</w:t>
            </w:r>
            <w:proofErr w:type="spellEnd"/>
            <w:r w:rsidRPr="00F14682">
              <w:rPr>
                <w:rFonts w:ascii="Arial" w:eastAsia="Times New Roman" w:hAnsi="Arial" w:cs="Arial"/>
                <w:color w:val="000000"/>
                <w:sz w:val="19"/>
                <w:szCs w:val="19"/>
              </w:rPr>
              <w:t>.</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работы</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работы</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Введение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Введение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Жизнь на байкальских берегах</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Биологическое разнообразие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10-15, понятия и термины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Высотные пояса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16-26</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Горные леса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27-39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Степь</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40-45</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Луга и болота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46-51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ООПТ</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52-54 доклады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Прибайкальский национальный парк</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55-58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Забайкальский национальный парк</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58-64</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Заповедники: </w:t>
            </w:r>
            <w:proofErr w:type="spellStart"/>
            <w:r w:rsidRPr="00F14682">
              <w:rPr>
                <w:rFonts w:ascii="Arial" w:eastAsia="Times New Roman" w:hAnsi="Arial" w:cs="Arial"/>
                <w:color w:val="000000"/>
                <w:sz w:val="19"/>
                <w:szCs w:val="19"/>
              </w:rPr>
              <w:t>Бйкало</w:t>
            </w:r>
            <w:proofErr w:type="spellEnd"/>
            <w:r w:rsidRPr="00F14682">
              <w:rPr>
                <w:rFonts w:ascii="Arial" w:eastAsia="Times New Roman" w:hAnsi="Arial" w:cs="Arial"/>
                <w:color w:val="000000"/>
                <w:sz w:val="19"/>
                <w:szCs w:val="19"/>
              </w:rPr>
              <w:t xml:space="preserve"> – Ленский, </w:t>
            </w:r>
            <w:proofErr w:type="spellStart"/>
            <w:r w:rsidRPr="00F14682">
              <w:rPr>
                <w:rFonts w:ascii="Arial" w:eastAsia="Times New Roman" w:hAnsi="Arial" w:cs="Arial"/>
                <w:color w:val="000000"/>
                <w:sz w:val="19"/>
                <w:szCs w:val="19"/>
              </w:rPr>
              <w:t>Баргузинский</w:t>
            </w:r>
            <w:proofErr w:type="spellEnd"/>
            <w:r w:rsidRPr="00F14682">
              <w:rPr>
                <w:rFonts w:ascii="Arial" w:eastAsia="Times New Roman" w:hAnsi="Arial" w:cs="Arial"/>
                <w:color w:val="000000"/>
                <w:sz w:val="19"/>
                <w:szCs w:val="19"/>
              </w:rPr>
              <w:t>, Байкальский</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65-75</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Памятники природы на побережье озера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76-83, понятия</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по теме «</w:t>
            </w:r>
            <w:r w:rsidRPr="00F14682">
              <w:rPr>
                <w:rFonts w:ascii="Arial" w:eastAsia="Times New Roman" w:hAnsi="Arial" w:cs="Arial"/>
                <w:b/>
                <w:bCs/>
                <w:color w:val="000000"/>
                <w:sz w:val="19"/>
                <w:szCs w:val="19"/>
              </w:rPr>
              <w:t>Жизнь на байкальских берегах</w:t>
            </w:r>
            <w:r w:rsidRPr="00F14682">
              <w:rPr>
                <w:rFonts w:ascii="Arial" w:eastAsia="Times New Roman" w:hAnsi="Arial" w:cs="Arial"/>
                <w:color w:val="000000"/>
                <w:sz w:val="19"/>
                <w:szCs w:val="19"/>
              </w:rPr>
              <w:t>»</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Жизнь в озере Байкал</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Биоразнообразие озера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85-89 понятия и термины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14</w:t>
            </w:r>
          </w:p>
        </w:tc>
        <w:tc>
          <w:tcPr>
            <w:tcW w:w="37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Высшие водные растения, донные водоросли</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 фитопланктон</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90-100</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rPr>
          <w:trHeight w:val="345"/>
        </w:trPr>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Бактерии, простейшие. Их роль в жизни байкальских обитателей</w:t>
            </w:r>
          </w:p>
        </w:tc>
        <w:tc>
          <w:tcPr>
            <w:tcW w:w="5610"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1 101-106</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Губки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107-111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Моллюски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111-114</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Гаммариды</w:t>
            </w:r>
            <w:proofErr w:type="spellEnd"/>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115-117</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Байкальские черви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118-121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Зоопланктон</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122-127</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Водные насекомые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128-130 доклад</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Рыбы Байкала. Рыбный промысел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131-141, сообщение</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Нерпа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142-145</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Зоны жизни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146-151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Пищевые связи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152-154</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26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по теме «</w:t>
            </w:r>
            <w:r w:rsidRPr="00F14682">
              <w:rPr>
                <w:rFonts w:ascii="Arial" w:eastAsia="Times New Roman" w:hAnsi="Arial" w:cs="Arial"/>
                <w:b/>
                <w:bCs/>
                <w:color w:val="000000"/>
                <w:sz w:val="19"/>
                <w:szCs w:val="19"/>
              </w:rPr>
              <w:t>Жизнь в озере Байкал</w:t>
            </w:r>
            <w:r w:rsidRPr="00F14682">
              <w:rPr>
                <w:rFonts w:ascii="Arial" w:eastAsia="Times New Roman" w:hAnsi="Arial" w:cs="Arial"/>
                <w:color w:val="000000"/>
                <w:sz w:val="19"/>
                <w:szCs w:val="19"/>
              </w:rPr>
              <w:t>»</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Человек на Байкале</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люди появились на Байкале. Заселение прибайкальской территории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158-170</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rPr>
          <w:trHeight w:val="345"/>
        </w:trPr>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Загрязнители. Загрязнения. Источники загрязнений</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171-178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Охрана окружающей среды</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179-183</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Влияние человека на о. Байкал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184-190</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Вселение чужеродных видов в о. Байкал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191-193, ТВ. З.</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Влияние туристов на о. Байкал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194-198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мы охраняем озеро</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199-206</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Что такое устойчивое развитие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207-209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итого</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34</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8</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bl>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УЧЕБНО-ТЕМАТИЧЕСКОЕ ПЛАНИРОВАНИЕ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7 класс</w:t>
      </w:r>
    </w:p>
    <w:tbl>
      <w:tblPr>
        <w:tblW w:w="10440" w:type="dxa"/>
        <w:shd w:val="clear" w:color="auto" w:fill="FFFFFF"/>
        <w:tblCellMar>
          <w:top w:w="105" w:type="dxa"/>
          <w:left w:w="105" w:type="dxa"/>
          <w:bottom w:w="105" w:type="dxa"/>
          <w:right w:w="105" w:type="dxa"/>
        </w:tblCellMar>
        <w:tblLook w:val="04A0"/>
      </w:tblPr>
      <w:tblGrid>
        <w:gridCol w:w="442"/>
        <w:gridCol w:w="3740"/>
        <w:gridCol w:w="733"/>
        <w:gridCol w:w="880"/>
        <w:gridCol w:w="1380"/>
        <w:gridCol w:w="1597"/>
        <w:gridCol w:w="1668"/>
      </w:tblGrid>
      <w:tr w:rsidR="00F14682" w:rsidRPr="00F14682" w:rsidTr="00F14682">
        <w:tc>
          <w:tcPr>
            <w:tcW w:w="3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w:t>
            </w:r>
          </w:p>
        </w:tc>
        <w:tc>
          <w:tcPr>
            <w:tcW w:w="37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Наименование разделов и тем</w:t>
            </w:r>
          </w:p>
        </w:tc>
        <w:tc>
          <w:tcPr>
            <w:tcW w:w="273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Количество часов</w:t>
            </w:r>
          </w:p>
        </w:tc>
        <w:tc>
          <w:tcPr>
            <w:tcW w:w="1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Домашнее</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задание</w:t>
            </w:r>
          </w:p>
        </w:tc>
        <w:tc>
          <w:tcPr>
            <w:tcW w:w="8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Сроки</w:t>
            </w:r>
          </w:p>
        </w:tc>
      </w:tr>
      <w:tr w:rsidR="00F14682" w:rsidRPr="00F14682" w:rsidTr="00F1468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4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Всего</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час.</w:t>
            </w:r>
          </w:p>
        </w:tc>
        <w:tc>
          <w:tcPr>
            <w:tcW w:w="20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том числе на:</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r>
      <w:tr w:rsidR="00F14682" w:rsidRPr="00F14682" w:rsidTr="00F1468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Практ</w:t>
            </w:r>
            <w:proofErr w:type="spellEnd"/>
            <w:r w:rsidRPr="00F14682">
              <w:rPr>
                <w:rFonts w:ascii="Arial" w:eastAsia="Times New Roman" w:hAnsi="Arial" w:cs="Arial"/>
                <w:color w:val="000000"/>
                <w:sz w:val="19"/>
                <w:szCs w:val="19"/>
              </w:rPr>
              <w:t>.</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работы</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w:t>
            </w:r>
          </w:p>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работы</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14682" w:rsidRPr="00F14682" w:rsidRDefault="00F14682" w:rsidP="00F14682">
            <w:pPr>
              <w:spacing w:after="0"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Введение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Введение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5-15</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Гипотезы происхождения названия озера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Кто и как изучает Байкал</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Изучение Байкала в 19 – 20 вв.</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Кто изучает Байкал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16-25, термины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изучают Байкал. Изучение истории климата и геологии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26-31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Обитатели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32-42</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Подводные исследования и дистанционные наблюдения</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42-53</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Происхождение озера Байкал</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образовался Байкал</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54-68, понятия</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Дорифтовый</w:t>
            </w:r>
            <w:proofErr w:type="spellEnd"/>
            <w:r w:rsidRPr="00F14682">
              <w:rPr>
                <w:rFonts w:ascii="Arial" w:eastAsia="Times New Roman" w:hAnsi="Arial" w:cs="Arial"/>
                <w:color w:val="000000"/>
                <w:sz w:val="19"/>
                <w:szCs w:val="19"/>
              </w:rPr>
              <w:t xml:space="preserve"> этап</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68-75 доклады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Были ли динозавры на Байкале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75-86</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Предрифтовый</w:t>
            </w:r>
            <w:proofErr w:type="spellEnd"/>
            <w:r w:rsidRPr="00F14682">
              <w:rPr>
                <w:rFonts w:ascii="Arial" w:eastAsia="Times New Roman" w:hAnsi="Arial" w:cs="Arial"/>
                <w:color w:val="000000"/>
                <w:sz w:val="19"/>
                <w:szCs w:val="19"/>
              </w:rPr>
              <w:t xml:space="preserve"> этап</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86-91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Рифтовый</w:t>
            </w:r>
            <w:proofErr w:type="spellEnd"/>
            <w:r w:rsidRPr="00F14682">
              <w:rPr>
                <w:rFonts w:ascii="Arial" w:eastAsia="Times New Roman" w:hAnsi="Arial" w:cs="Arial"/>
                <w:color w:val="000000"/>
                <w:sz w:val="19"/>
                <w:szCs w:val="19"/>
              </w:rPr>
              <w:t xml:space="preserve"> этап</w:t>
            </w:r>
            <w:proofErr w:type="gramStart"/>
            <w:r w:rsidRPr="00F14682">
              <w:rPr>
                <w:rFonts w:ascii="Arial" w:eastAsia="Times New Roman" w:hAnsi="Arial" w:cs="Arial"/>
                <w:color w:val="000000"/>
                <w:sz w:val="19"/>
                <w:szCs w:val="19"/>
              </w:rPr>
              <w:t xml:space="preserve"> .</w:t>
            </w:r>
            <w:proofErr w:type="gramEnd"/>
            <w:r w:rsidRPr="00F14682">
              <w:rPr>
                <w:rFonts w:ascii="Arial" w:eastAsia="Times New Roman" w:hAnsi="Arial" w:cs="Arial"/>
                <w:color w:val="000000"/>
                <w:sz w:val="19"/>
                <w:szCs w:val="19"/>
              </w:rPr>
              <w:t xml:space="preserve"> Первая стадия</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91-99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Рифтовый</w:t>
            </w:r>
            <w:proofErr w:type="spellEnd"/>
            <w:r w:rsidRPr="00F14682">
              <w:rPr>
                <w:rFonts w:ascii="Arial" w:eastAsia="Times New Roman" w:hAnsi="Arial" w:cs="Arial"/>
                <w:color w:val="000000"/>
                <w:sz w:val="19"/>
                <w:szCs w:val="19"/>
              </w:rPr>
              <w:t xml:space="preserve"> этап</w:t>
            </w:r>
            <w:proofErr w:type="gramStart"/>
            <w:r w:rsidRPr="00F14682">
              <w:rPr>
                <w:rFonts w:ascii="Arial" w:eastAsia="Times New Roman" w:hAnsi="Arial" w:cs="Arial"/>
                <w:color w:val="000000"/>
                <w:sz w:val="19"/>
                <w:szCs w:val="19"/>
              </w:rPr>
              <w:t xml:space="preserve"> .</w:t>
            </w:r>
            <w:proofErr w:type="gramEnd"/>
            <w:r w:rsidRPr="00F14682">
              <w:rPr>
                <w:rFonts w:ascii="Arial" w:eastAsia="Times New Roman" w:hAnsi="Arial" w:cs="Arial"/>
                <w:color w:val="000000"/>
                <w:sz w:val="19"/>
                <w:szCs w:val="19"/>
              </w:rPr>
              <w:t xml:space="preserve"> Вторая стадия</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99-119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14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и систематизации знаний по теме «</w:t>
            </w:r>
            <w:r w:rsidRPr="00F14682">
              <w:rPr>
                <w:rFonts w:ascii="Arial" w:eastAsia="Times New Roman" w:hAnsi="Arial" w:cs="Arial"/>
                <w:b/>
                <w:bCs/>
                <w:color w:val="000000"/>
                <w:sz w:val="19"/>
                <w:szCs w:val="19"/>
              </w:rPr>
              <w:t>Происхождение озера Байкал</w:t>
            </w:r>
            <w:r w:rsidRPr="00F14682">
              <w:rPr>
                <w:rFonts w:ascii="Arial" w:eastAsia="Times New Roman" w:hAnsi="Arial" w:cs="Arial"/>
                <w:color w:val="000000"/>
                <w:sz w:val="19"/>
                <w:szCs w:val="19"/>
              </w:rPr>
              <w:t>»</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Геологические особенности Байкала</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Береговая линия</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120-128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Рельеф дна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128-130 доклад</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Острова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131-134</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rPr>
          <w:trHeight w:val="345"/>
        </w:trPr>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Наиболее распространенные минералы на Байкале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134-139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Наиболее распространенные горные породы на Байкале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139-146</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Горное обрамление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146-156, карта</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Памятные геологические места.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доклады</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Месторождения Слюдянского района. </w:t>
            </w:r>
            <w:proofErr w:type="spellStart"/>
            <w:r w:rsidRPr="00F14682">
              <w:rPr>
                <w:rFonts w:ascii="Arial" w:eastAsia="Times New Roman" w:hAnsi="Arial" w:cs="Arial"/>
                <w:color w:val="000000"/>
                <w:sz w:val="19"/>
                <w:szCs w:val="19"/>
              </w:rPr>
              <w:t>Юго</w:t>
            </w:r>
            <w:proofErr w:type="spellEnd"/>
            <w:r w:rsidRPr="00F14682">
              <w:rPr>
                <w:rFonts w:ascii="Arial" w:eastAsia="Times New Roman" w:hAnsi="Arial" w:cs="Arial"/>
                <w:color w:val="000000"/>
                <w:sz w:val="19"/>
                <w:szCs w:val="19"/>
              </w:rPr>
              <w:t xml:space="preserve"> – Западный берег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156-168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Западный берег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168-178</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Памятные геологические места Среднего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178-191</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и систематизации знаний по теме «Геологические особенности Байкала»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Климат и погода на Байкале</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25</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Особенности климата и погоды. Температура воздуха и воды, атмосферные осадки</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192-196</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26</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Туманы. Облачность. Смена сезонов на Байкале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196-201, </w:t>
            </w:r>
            <w:proofErr w:type="spellStart"/>
            <w:r w:rsidRPr="00F14682">
              <w:rPr>
                <w:rFonts w:ascii="Arial" w:eastAsia="Times New Roman" w:hAnsi="Arial" w:cs="Arial"/>
                <w:color w:val="000000"/>
                <w:sz w:val="19"/>
                <w:szCs w:val="19"/>
              </w:rPr>
              <w:t>сооббщение</w:t>
            </w:r>
            <w:proofErr w:type="spellEnd"/>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27</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Ветры</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201-210</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28</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Течения и обмен воды</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210- 213</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29</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Сезонные изменения температуры воды</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214-219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30</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Ледовый режим. Влияние глобального потепления климата</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219-229</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31</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и систематизации знаний по теме «Климат и погода на Байкале»</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10200" w:type="dxa"/>
            <w:gridSpan w:val="7"/>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Вода Байкала</w:t>
            </w: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32</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Вода Байкала – частично </w:t>
            </w:r>
            <w:proofErr w:type="spellStart"/>
            <w:r w:rsidRPr="00F14682">
              <w:rPr>
                <w:rFonts w:ascii="Arial" w:eastAsia="Times New Roman" w:hAnsi="Arial" w:cs="Arial"/>
                <w:color w:val="000000"/>
                <w:sz w:val="19"/>
                <w:szCs w:val="19"/>
              </w:rPr>
              <w:t>возобновимый</w:t>
            </w:r>
            <w:proofErr w:type="spellEnd"/>
            <w:r w:rsidRPr="00F14682">
              <w:rPr>
                <w:rFonts w:ascii="Arial" w:eastAsia="Times New Roman" w:hAnsi="Arial" w:cs="Arial"/>
                <w:color w:val="000000"/>
                <w:sz w:val="19"/>
                <w:szCs w:val="19"/>
              </w:rPr>
              <w:t xml:space="preserve"> природный ресурс</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230-235, понятия</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33</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Свойства байкальской воды</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235-243</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34</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Урок обобщения и систематизации знаний по теме по курсу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r w:rsidR="00F14682" w:rsidRPr="00F14682" w:rsidTr="00F14682">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Итого</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34</w:t>
            </w: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w:t>
            </w:r>
          </w:p>
        </w:tc>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4682" w:rsidRPr="00F14682" w:rsidRDefault="00F14682" w:rsidP="00F14682">
            <w:pPr>
              <w:spacing w:after="136" w:line="240" w:lineRule="auto"/>
              <w:rPr>
                <w:rFonts w:ascii="Arial" w:eastAsia="Times New Roman" w:hAnsi="Arial" w:cs="Arial"/>
                <w:color w:val="000000"/>
                <w:sz w:val="19"/>
                <w:szCs w:val="19"/>
              </w:rPr>
            </w:pPr>
          </w:p>
        </w:tc>
      </w:tr>
    </w:tbl>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Содержание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Программа курса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построена в соответствии с уровнем знаний, преподаваемым по предметам «природоведение», «Биология», «География» с 1- 7 класс. Значительное место в курсе отведено практическим работам, которые позволяют закреплять теоретические знания наблюдениями на природе, выполнением простейших исследований свойств, явлений и закономерностей живой природы. Программа рассчитана на 2 года обучения и состоит из 2 – х разделов:</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I Раздел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6 класс: Живой мир Байкала. Человек на Байкале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Практические работы:</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Альпийский пояс</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Степи, болота</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Птицы Байкала</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Высшие водные растения и водоросли озера</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Зоопланктон</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Рыбы</w:t>
      </w:r>
    </w:p>
    <w:p w:rsidR="00F14682" w:rsidRPr="00F14682" w:rsidRDefault="00F14682" w:rsidP="00F14682">
      <w:pPr>
        <w:numPr>
          <w:ilvl w:val="0"/>
          <w:numId w:val="1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Нерпа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Творческие работы: Рефераты, доклады, презентации</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Рыбы Байкала</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Нерпа</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Птицы</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Эндемики Байкала</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Растительный и животный мир озера, побережья</w:t>
      </w:r>
    </w:p>
    <w:p w:rsidR="00F14682" w:rsidRPr="00F14682" w:rsidRDefault="00F14682" w:rsidP="00F14682">
      <w:pPr>
        <w:numPr>
          <w:ilvl w:val="0"/>
          <w:numId w:val="1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Человек на Байкале. Наскальные рисунки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II Раздел «</w:t>
      </w:r>
      <w:proofErr w:type="spellStart"/>
      <w:r w:rsidRPr="00F14682">
        <w:rPr>
          <w:rFonts w:ascii="Arial" w:eastAsia="Times New Roman" w:hAnsi="Arial" w:cs="Arial"/>
          <w:color w:val="000000"/>
          <w:sz w:val="19"/>
          <w:szCs w:val="19"/>
        </w:rPr>
        <w:t>Байкаловедение</w:t>
      </w:r>
      <w:proofErr w:type="spellEnd"/>
      <w:r w:rsidRPr="00F14682">
        <w:rPr>
          <w:rFonts w:ascii="Arial" w:eastAsia="Times New Roman" w:hAnsi="Arial" w:cs="Arial"/>
          <w:color w:val="000000"/>
          <w:sz w:val="19"/>
          <w:szCs w:val="19"/>
        </w:rPr>
        <w:t xml:space="preserve">. Байкал с древних времен до наших дней» 7 класс: География </w:t>
      </w:r>
      <w:proofErr w:type="spellStart"/>
      <w:r w:rsidRPr="00F14682">
        <w:rPr>
          <w:rFonts w:ascii="Arial" w:eastAsia="Times New Roman" w:hAnsi="Arial" w:cs="Arial"/>
          <w:color w:val="000000"/>
          <w:sz w:val="19"/>
          <w:szCs w:val="19"/>
        </w:rPr>
        <w:t>Байкала.Происхождение</w:t>
      </w:r>
      <w:proofErr w:type="spellEnd"/>
      <w:r w:rsidRPr="00F14682">
        <w:rPr>
          <w:rFonts w:ascii="Arial" w:eastAsia="Times New Roman" w:hAnsi="Arial" w:cs="Arial"/>
          <w:color w:val="000000"/>
          <w:sz w:val="19"/>
          <w:szCs w:val="19"/>
        </w:rPr>
        <w:t xml:space="preserve"> Байкала. Воды Байкала. Климат. Исследования Байкала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Практические работы:</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Береговая линия</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Острова</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Наиболее распространенные минералы на Байкале</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Наиболее распространенные горные породы</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Горное обрамление Байкала</w:t>
      </w:r>
    </w:p>
    <w:p w:rsidR="00F14682" w:rsidRPr="00F14682" w:rsidRDefault="00F14682" w:rsidP="00F14682">
      <w:pPr>
        <w:numPr>
          <w:ilvl w:val="0"/>
          <w:numId w:val="2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Течения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Творческие работы: Рефераты, доклады, презентации</w:t>
      </w:r>
    </w:p>
    <w:p w:rsidR="00F14682" w:rsidRPr="00F14682" w:rsidRDefault="00F14682" w:rsidP="00F14682">
      <w:pPr>
        <w:numPr>
          <w:ilvl w:val="0"/>
          <w:numId w:val="2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Гипотезы происхождения названия озера</w:t>
      </w:r>
    </w:p>
    <w:p w:rsidR="00F14682" w:rsidRPr="00F14682" w:rsidRDefault="00F14682" w:rsidP="00F14682">
      <w:pPr>
        <w:numPr>
          <w:ilvl w:val="0"/>
          <w:numId w:val="2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Острова. Ольхон</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Список литературы для учителя</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И. А. </w:t>
      </w:r>
      <w:proofErr w:type="spellStart"/>
      <w:r w:rsidRPr="00F14682">
        <w:rPr>
          <w:rFonts w:ascii="Arial" w:eastAsia="Times New Roman" w:hAnsi="Arial" w:cs="Arial"/>
          <w:color w:val="000000"/>
          <w:sz w:val="19"/>
          <w:szCs w:val="19"/>
        </w:rPr>
        <w:t>Дамбуев</w:t>
      </w:r>
      <w:proofErr w:type="spellEnd"/>
      <w:r w:rsidRPr="00F14682">
        <w:rPr>
          <w:rFonts w:ascii="Arial" w:eastAsia="Times New Roman" w:hAnsi="Arial" w:cs="Arial"/>
          <w:color w:val="000000"/>
          <w:sz w:val="19"/>
          <w:szCs w:val="19"/>
        </w:rPr>
        <w:t xml:space="preserve">. Названия городов и сел </w:t>
      </w:r>
      <w:proofErr w:type="spellStart"/>
      <w:r w:rsidRPr="00F14682">
        <w:rPr>
          <w:rFonts w:ascii="Arial" w:eastAsia="Times New Roman" w:hAnsi="Arial" w:cs="Arial"/>
          <w:color w:val="000000"/>
          <w:sz w:val="19"/>
          <w:szCs w:val="19"/>
        </w:rPr>
        <w:t>Циркумбайкальского</w:t>
      </w:r>
      <w:proofErr w:type="spellEnd"/>
      <w:r w:rsidRPr="00F14682">
        <w:rPr>
          <w:rFonts w:ascii="Arial" w:eastAsia="Times New Roman" w:hAnsi="Arial" w:cs="Arial"/>
          <w:color w:val="000000"/>
          <w:sz w:val="19"/>
          <w:szCs w:val="19"/>
        </w:rPr>
        <w:t xml:space="preserve"> региона/ 2005 Улан – Удэ</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 Старков и. А., Стариков П. С. Промысловые животные Бурятии/У - У, 1985</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Проблемы охраны озера Байкал и природопользования в Байкальском регионе и природопользования в Байкальском. 1996. Центр международных проектов. - М., 1997. - 168 с.</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Ральдин</w:t>
      </w:r>
      <w:proofErr w:type="spellEnd"/>
      <w:r w:rsidRPr="00F14682">
        <w:rPr>
          <w:rFonts w:ascii="Arial" w:eastAsia="Times New Roman" w:hAnsi="Arial" w:cs="Arial"/>
          <w:color w:val="000000"/>
          <w:sz w:val="19"/>
          <w:szCs w:val="19"/>
        </w:rPr>
        <w:t xml:space="preserve"> Б. Б. </w:t>
      </w:r>
      <w:proofErr w:type="spellStart"/>
      <w:r w:rsidRPr="00F14682">
        <w:rPr>
          <w:rFonts w:ascii="Arial" w:eastAsia="Times New Roman" w:hAnsi="Arial" w:cs="Arial"/>
          <w:color w:val="000000"/>
          <w:sz w:val="19"/>
          <w:szCs w:val="19"/>
        </w:rPr>
        <w:t>Земельныеотношения</w:t>
      </w:r>
      <w:proofErr w:type="spellEnd"/>
      <w:r w:rsidRPr="00F14682">
        <w:rPr>
          <w:rFonts w:ascii="Arial" w:eastAsia="Times New Roman" w:hAnsi="Arial" w:cs="Arial"/>
          <w:color w:val="000000"/>
          <w:sz w:val="19"/>
          <w:szCs w:val="19"/>
        </w:rPr>
        <w:t xml:space="preserve"> в стратегии устойчивого развития Байкальского региона/БГСХ 2001</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Ральдин</w:t>
      </w:r>
      <w:proofErr w:type="spellEnd"/>
      <w:r w:rsidRPr="00F14682">
        <w:rPr>
          <w:rFonts w:ascii="Arial" w:eastAsia="Times New Roman" w:hAnsi="Arial" w:cs="Arial"/>
          <w:color w:val="000000"/>
          <w:sz w:val="19"/>
          <w:szCs w:val="19"/>
        </w:rPr>
        <w:t xml:space="preserve"> Б. Б., </w:t>
      </w:r>
      <w:proofErr w:type="spellStart"/>
      <w:r w:rsidRPr="00F14682">
        <w:rPr>
          <w:rFonts w:ascii="Arial" w:eastAsia="Times New Roman" w:hAnsi="Arial" w:cs="Arial"/>
          <w:color w:val="000000"/>
          <w:sz w:val="19"/>
          <w:szCs w:val="19"/>
        </w:rPr>
        <w:t>Шагжиев</w:t>
      </w:r>
      <w:proofErr w:type="spellEnd"/>
      <w:r w:rsidRPr="00F14682">
        <w:rPr>
          <w:rFonts w:ascii="Arial" w:eastAsia="Times New Roman" w:hAnsi="Arial" w:cs="Arial"/>
          <w:color w:val="000000"/>
          <w:sz w:val="19"/>
          <w:szCs w:val="19"/>
        </w:rPr>
        <w:t xml:space="preserve"> К.Ш. Оценка экологического </w:t>
      </w:r>
      <w:proofErr w:type="spellStart"/>
      <w:r w:rsidRPr="00F14682">
        <w:rPr>
          <w:rFonts w:ascii="Arial" w:eastAsia="Times New Roman" w:hAnsi="Arial" w:cs="Arial"/>
          <w:color w:val="000000"/>
          <w:sz w:val="19"/>
          <w:szCs w:val="19"/>
        </w:rPr>
        <w:t>состоянияземельных</w:t>
      </w:r>
      <w:proofErr w:type="spellEnd"/>
      <w:r w:rsidRPr="00F14682">
        <w:rPr>
          <w:rFonts w:ascii="Arial" w:eastAsia="Times New Roman" w:hAnsi="Arial" w:cs="Arial"/>
          <w:color w:val="000000"/>
          <w:sz w:val="19"/>
          <w:szCs w:val="19"/>
        </w:rPr>
        <w:t xml:space="preserve"> ресурсов с </w:t>
      </w:r>
      <w:proofErr w:type="spellStart"/>
      <w:r w:rsidRPr="00F14682">
        <w:rPr>
          <w:rFonts w:ascii="Arial" w:eastAsia="Times New Roman" w:hAnsi="Arial" w:cs="Arial"/>
          <w:color w:val="000000"/>
          <w:sz w:val="19"/>
          <w:szCs w:val="19"/>
        </w:rPr>
        <w:t>учётомантропогенного</w:t>
      </w:r>
      <w:proofErr w:type="spellEnd"/>
      <w:r w:rsidRPr="00F14682">
        <w:rPr>
          <w:rFonts w:ascii="Arial" w:eastAsia="Times New Roman" w:hAnsi="Arial" w:cs="Arial"/>
          <w:color w:val="000000"/>
          <w:sz w:val="19"/>
          <w:szCs w:val="19"/>
        </w:rPr>
        <w:t xml:space="preserve"> влияния // Вестник Бурятского университета. 2004</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Бухаров</w:t>
      </w:r>
      <w:proofErr w:type="spellEnd"/>
      <w:r w:rsidRPr="00F14682">
        <w:rPr>
          <w:rFonts w:ascii="Arial" w:eastAsia="Times New Roman" w:hAnsi="Arial" w:cs="Arial"/>
          <w:color w:val="000000"/>
          <w:sz w:val="19"/>
          <w:szCs w:val="19"/>
        </w:rPr>
        <w:t xml:space="preserve"> А.А., Фиалков </w:t>
      </w:r>
      <w:proofErr w:type="spellStart"/>
      <w:r w:rsidRPr="00F14682">
        <w:rPr>
          <w:rFonts w:ascii="Arial" w:eastAsia="Times New Roman" w:hAnsi="Arial" w:cs="Arial"/>
          <w:color w:val="000000"/>
          <w:sz w:val="19"/>
          <w:szCs w:val="19"/>
        </w:rPr>
        <w:t>В.АГеологическое</w:t>
      </w:r>
      <w:proofErr w:type="spellEnd"/>
      <w:r w:rsidRPr="00F14682">
        <w:rPr>
          <w:rFonts w:ascii="Arial" w:eastAsia="Times New Roman" w:hAnsi="Arial" w:cs="Arial"/>
          <w:color w:val="000000"/>
          <w:sz w:val="19"/>
          <w:szCs w:val="19"/>
        </w:rPr>
        <w:t xml:space="preserve"> строение дна Байкала Новосибирск, наука</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А. Б. </w:t>
      </w:r>
      <w:proofErr w:type="spellStart"/>
      <w:r w:rsidRPr="00F14682">
        <w:rPr>
          <w:rFonts w:ascii="Arial" w:eastAsia="Times New Roman" w:hAnsi="Arial" w:cs="Arial"/>
          <w:color w:val="000000"/>
          <w:sz w:val="19"/>
          <w:szCs w:val="19"/>
        </w:rPr>
        <w:t>Иметхенов</w:t>
      </w:r>
      <w:proofErr w:type="spellEnd"/>
      <w:r w:rsidRPr="00F14682">
        <w:rPr>
          <w:rFonts w:ascii="Arial" w:eastAsia="Times New Roman" w:hAnsi="Arial" w:cs="Arial"/>
          <w:color w:val="000000"/>
          <w:sz w:val="19"/>
          <w:szCs w:val="19"/>
        </w:rPr>
        <w:t xml:space="preserve">, А. К. </w:t>
      </w:r>
      <w:proofErr w:type="spellStart"/>
      <w:r w:rsidRPr="00F14682">
        <w:rPr>
          <w:rFonts w:ascii="Arial" w:eastAsia="Times New Roman" w:hAnsi="Arial" w:cs="Arial"/>
          <w:color w:val="000000"/>
          <w:sz w:val="19"/>
          <w:szCs w:val="19"/>
        </w:rPr>
        <w:t>Тулохонов</w:t>
      </w:r>
      <w:proofErr w:type="spellEnd"/>
      <w:r w:rsidRPr="00F14682">
        <w:rPr>
          <w:rFonts w:ascii="Arial" w:eastAsia="Times New Roman" w:hAnsi="Arial" w:cs="Arial"/>
          <w:color w:val="000000"/>
          <w:sz w:val="19"/>
          <w:szCs w:val="19"/>
        </w:rPr>
        <w:t xml:space="preserve">// </w:t>
      </w:r>
      <w:proofErr w:type="spellStart"/>
      <w:r w:rsidRPr="00F14682">
        <w:rPr>
          <w:rFonts w:ascii="Arial" w:eastAsia="Times New Roman" w:hAnsi="Arial" w:cs="Arial"/>
          <w:color w:val="000000"/>
          <w:sz w:val="19"/>
          <w:szCs w:val="19"/>
        </w:rPr>
        <w:t>Ольхон</w:t>
      </w:r>
      <w:proofErr w:type="spellEnd"/>
      <w:r w:rsidRPr="00F14682">
        <w:rPr>
          <w:rFonts w:ascii="Arial" w:eastAsia="Times New Roman" w:hAnsi="Arial" w:cs="Arial"/>
          <w:color w:val="000000"/>
          <w:sz w:val="19"/>
          <w:szCs w:val="19"/>
        </w:rPr>
        <w:t xml:space="preserve"> - край родной У - У, 1997</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Киселев А. И. , Медведев Г. </w:t>
      </w:r>
      <w:proofErr w:type="spellStart"/>
      <w:r w:rsidRPr="00F14682">
        <w:rPr>
          <w:rFonts w:ascii="Arial" w:eastAsia="Times New Roman" w:hAnsi="Arial" w:cs="Arial"/>
          <w:color w:val="000000"/>
          <w:sz w:val="19"/>
          <w:szCs w:val="19"/>
        </w:rPr>
        <w:t>АВулканизм</w:t>
      </w:r>
      <w:proofErr w:type="spellEnd"/>
      <w:r w:rsidRPr="00F14682">
        <w:rPr>
          <w:rFonts w:ascii="Arial" w:eastAsia="Times New Roman" w:hAnsi="Arial" w:cs="Arial"/>
          <w:color w:val="000000"/>
          <w:sz w:val="19"/>
          <w:szCs w:val="19"/>
        </w:rPr>
        <w:t xml:space="preserve"> Байкальской </w:t>
      </w:r>
      <w:proofErr w:type="spellStart"/>
      <w:r w:rsidRPr="00F14682">
        <w:rPr>
          <w:rFonts w:ascii="Arial" w:eastAsia="Times New Roman" w:hAnsi="Arial" w:cs="Arial"/>
          <w:color w:val="000000"/>
          <w:sz w:val="19"/>
          <w:szCs w:val="19"/>
        </w:rPr>
        <w:t>рифтовой</w:t>
      </w:r>
      <w:proofErr w:type="spellEnd"/>
      <w:r w:rsidRPr="00F14682">
        <w:rPr>
          <w:rFonts w:ascii="Arial" w:eastAsia="Times New Roman" w:hAnsi="Arial" w:cs="Arial"/>
          <w:color w:val="000000"/>
          <w:sz w:val="19"/>
          <w:szCs w:val="19"/>
        </w:rPr>
        <w:t xml:space="preserve"> зоны и проблемы </w:t>
      </w:r>
      <w:proofErr w:type="spellStart"/>
      <w:r w:rsidRPr="00F14682">
        <w:rPr>
          <w:rFonts w:ascii="Arial" w:eastAsia="Times New Roman" w:hAnsi="Arial" w:cs="Arial"/>
          <w:color w:val="000000"/>
          <w:sz w:val="19"/>
          <w:szCs w:val="19"/>
        </w:rPr>
        <w:t>глубинногомагмообразования</w:t>
      </w:r>
      <w:proofErr w:type="spellEnd"/>
      <w:r w:rsidRPr="00F14682">
        <w:rPr>
          <w:rFonts w:ascii="Arial" w:eastAsia="Times New Roman" w:hAnsi="Arial" w:cs="Arial"/>
          <w:color w:val="000000"/>
          <w:sz w:val="19"/>
          <w:szCs w:val="19"/>
        </w:rPr>
        <w:t>.- Новосибирск,1987</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ООПТ. У - У ,1992 г.</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Грачев М.А. О </w:t>
      </w:r>
      <w:proofErr w:type="spellStart"/>
      <w:r w:rsidRPr="00F14682">
        <w:rPr>
          <w:rFonts w:ascii="Arial" w:eastAsia="Times New Roman" w:hAnsi="Arial" w:cs="Arial"/>
          <w:color w:val="000000"/>
          <w:sz w:val="19"/>
          <w:szCs w:val="19"/>
        </w:rPr>
        <w:t>современномсостоянии</w:t>
      </w:r>
      <w:proofErr w:type="spellEnd"/>
      <w:r w:rsidRPr="00F14682">
        <w:rPr>
          <w:rFonts w:ascii="Arial" w:eastAsia="Times New Roman" w:hAnsi="Arial" w:cs="Arial"/>
          <w:color w:val="000000"/>
          <w:sz w:val="19"/>
          <w:szCs w:val="19"/>
        </w:rPr>
        <w:t xml:space="preserve"> экосистемы озера Байкал. Москва, 1993 г.</w:t>
      </w:r>
    </w:p>
    <w:p w:rsidR="00F14682" w:rsidRPr="00F14682" w:rsidRDefault="00F14682" w:rsidP="00F14682">
      <w:pPr>
        <w:numPr>
          <w:ilvl w:val="0"/>
          <w:numId w:val="22"/>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Иметхенов</w:t>
      </w:r>
      <w:proofErr w:type="spellEnd"/>
      <w:r w:rsidRPr="00F14682">
        <w:rPr>
          <w:rFonts w:ascii="Arial" w:eastAsia="Times New Roman" w:hAnsi="Arial" w:cs="Arial"/>
          <w:color w:val="000000"/>
          <w:sz w:val="19"/>
          <w:szCs w:val="19"/>
        </w:rPr>
        <w:t xml:space="preserve"> А. Б. // Памятники природы Бурятии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b/>
          <w:bCs/>
          <w:color w:val="000000"/>
          <w:sz w:val="19"/>
          <w:szCs w:val="19"/>
        </w:rPr>
        <w:t>Список литературы для учащихся</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Лукьянов М. А. Край наш у Байкала/ Улан - Удэ: Бурятское книжное издательство, 1986. - 176 с.</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Мо лотов В. С., </w:t>
      </w:r>
      <w:proofErr w:type="spellStart"/>
      <w:r w:rsidRPr="00F14682">
        <w:rPr>
          <w:rFonts w:ascii="Arial" w:eastAsia="Times New Roman" w:hAnsi="Arial" w:cs="Arial"/>
          <w:color w:val="000000"/>
          <w:sz w:val="19"/>
          <w:szCs w:val="19"/>
        </w:rPr>
        <w:t>Шайбонов</w:t>
      </w:r>
      <w:proofErr w:type="spellEnd"/>
      <w:r w:rsidRPr="00F14682">
        <w:rPr>
          <w:rFonts w:ascii="Arial" w:eastAsia="Times New Roman" w:hAnsi="Arial" w:cs="Arial"/>
          <w:color w:val="000000"/>
          <w:sz w:val="19"/>
          <w:szCs w:val="19"/>
        </w:rPr>
        <w:t xml:space="preserve"> Б. Б //Чистые воды Бурятии. У, 1985 г</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 востоку от Енисея. Вокруг света, октябрь, 2004г.</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И. А. </w:t>
      </w:r>
      <w:proofErr w:type="spellStart"/>
      <w:r w:rsidRPr="00F14682">
        <w:rPr>
          <w:rFonts w:ascii="Arial" w:eastAsia="Times New Roman" w:hAnsi="Arial" w:cs="Arial"/>
          <w:color w:val="000000"/>
          <w:sz w:val="19"/>
          <w:szCs w:val="19"/>
        </w:rPr>
        <w:t>Дамбуев</w:t>
      </w:r>
      <w:proofErr w:type="spellEnd"/>
      <w:r w:rsidRPr="00F14682">
        <w:rPr>
          <w:rFonts w:ascii="Arial" w:eastAsia="Times New Roman" w:hAnsi="Arial" w:cs="Arial"/>
          <w:color w:val="000000"/>
          <w:sz w:val="19"/>
          <w:szCs w:val="19"/>
        </w:rPr>
        <w:t xml:space="preserve">, </w:t>
      </w:r>
      <w:proofErr w:type="spellStart"/>
      <w:r w:rsidRPr="00F14682">
        <w:rPr>
          <w:rFonts w:ascii="Arial" w:eastAsia="Times New Roman" w:hAnsi="Arial" w:cs="Arial"/>
          <w:color w:val="000000"/>
          <w:sz w:val="19"/>
          <w:szCs w:val="19"/>
        </w:rPr>
        <w:t>ю</w:t>
      </w:r>
      <w:proofErr w:type="spellEnd"/>
      <w:r w:rsidRPr="00F14682">
        <w:rPr>
          <w:rFonts w:ascii="Arial" w:eastAsia="Times New Roman" w:hAnsi="Arial" w:cs="Arial"/>
          <w:color w:val="000000"/>
          <w:sz w:val="19"/>
          <w:szCs w:val="19"/>
        </w:rPr>
        <w:t xml:space="preserve">. Ф. </w:t>
      </w:r>
      <w:proofErr w:type="spellStart"/>
      <w:r w:rsidRPr="00F14682">
        <w:rPr>
          <w:rFonts w:ascii="Arial" w:eastAsia="Times New Roman" w:hAnsi="Arial" w:cs="Arial"/>
          <w:color w:val="000000"/>
          <w:sz w:val="19"/>
          <w:szCs w:val="19"/>
        </w:rPr>
        <w:t>МанжуеваГеографические</w:t>
      </w:r>
      <w:proofErr w:type="spellEnd"/>
      <w:r w:rsidRPr="00F14682">
        <w:rPr>
          <w:rFonts w:ascii="Arial" w:eastAsia="Times New Roman" w:hAnsi="Arial" w:cs="Arial"/>
          <w:color w:val="000000"/>
          <w:sz w:val="19"/>
          <w:szCs w:val="19"/>
        </w:rPr>
        <w:t xml:space="preserve"> названия РБ/ Топонимический словарь. 2006г.</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Атлас Байкала. 1993г.</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 xml:space="preserve">. </w:t>
      </w:r>
      <w:proofErr w:type="spellStart"/>
      <w:r w:rsidRPr="00F14682">
        <w:rPr>
          <w:rFonts w:ascii="Arial" w:eastAsia="Times New Roman" w:hAnsi="Arial" w:cs="Arial"/>
          <w:color w:val="000000"/>
          <w:sz w:val="19"/>
          <w:szCs w:val="19"/>
        </w:rPr>
        <w:t>Галазий</w:t>
      </w:r>
      <w:proofErr w:type="spellEnd"/>
      <w:r w:rsidRPr="00F14682">
        <w:rPr>
          <w:rFonts w:ascii="Arial" w:eastAsia="Times New Roman" w:hAnsi="Arial" w:cs="Arial"/>
          <w:color w:val="000000"/>
          <w:sz w:val="19"/>
          <w:szCs w:val="19"/>
        </w:rPr>
        <w:t xml:space="preserve"> Г. И. Байкал в вопросах и ответах, </w:t>
      </w:r>
      <w:proofErr w:type="spellStart"/>
      <w:r w:rsidRPr="00F14682">
        <w:rPr>
          <w:rFonts w:ascii="Arial" w:eastAsia="Times New Roman" w:hAnsi="Arial" w:cs="Arial"/>
          <w:color w:val="000000"/>
          <w:sz w:val="19"/>
          <w:szCs w:val="19"/>
        </w:rPr>
        <w:t>Иркутс</w:t>
      </w:r>
      <w:proofErr w:type="spellEnd"/>
      <w:r w:rsidRPr="00F14682">
        <w:rPr>
          <w:rFonts w:ascii="Arial" w:eastAsia="Times New Roman" w:hAnsi="Arial" w:cs="Arial"/>
          <w:color w:val="000000"/>
          <w:sz w:val="19"/>
          <w:szCs w:val="19"/>
        </w:rPr>
        <w:t>. 1987</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Красная книга РБ</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Историко</w:t>
      </w:r>
      <w:proofErr w:type="spellEnd"/>
      <w:r w:rsidRPr="00F14682">
        <w:rPr>
          <w:rFonts w:ascii="Arial" w:eastAsia="Times New Roman" w:hAnsi="Arial" w:cs="Arial"/>
          <w:color w:val="000000"/>
          <w:sz w:val="19"/>
          <w:szCs w:val="19"/>
        </w:rPr>
        <w:t xml:space="preserve"> - культурный атлас </w:t>
      </w:r>
      <w:proofErr w:type="spellStart"/>
      <w:r w:rsidRPr="00F14682">
        <w:rPr>
          <w:rFonts w:ascii="Arial" w:eastAsia="Times New Roman" w:hAnsi="Arial" w:cs="Arial"/>
          <w:color w:val="000000"/>
          <w:sz w:val="19"/>
          <w:szCs w:val="19"/>
        </w:rPr>
        <w:t>Бурятии.Москва</w:t>
      </w:r>
      <w:proofErr w:type="spellEnd"/>
      <w:r w:rsidRPr="00F14682">
        <w:rPr>
          <w:rFonts w:ascii="Arial" w:eastAsia="Times New Roman" w:hAnsi="Arial" w:cs="Arial"/>
          <w:color w:val="000000"/>
          <w:sz w:val="19"/>
          <w:szCs w:val="19"/>
        </w:rPr>
        <w:t xml:space="preserve"> 2001 г.</w:t>
      </w:r>
    </w:p>
    <w:p w:rsidR="00F14682" w:rsidRPr="00F14682" w:rsidRDefault="00F14682" w:rsidP="00F14682">
      <w:pPr>
        <w:numPr>
          <w:ilvl w:val="0"/>
          <w:numId w:val="23"/>
        </w:num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color w:val="000000"/>
          <w:sz w:val="19"/>
          <w:szCs w:val="19"/>
        </w:rPr>
        <w:t>Кардашевская</w:t>
      </w:r>
      <w:proofErr w:type="spellEnd"/>
      <w:r w:rsidRPr="00F14682">
        <w:rPr>
          <w:rFonts w:ascii="Arial" w:eastAsia="Times New Roman" w:hAnsi="Arial" w:cs="Arial"/>
          <w:color w:val="000000"/>
          <w:sz w:val="19"/>
          <w:szCs w:val="19"/>
        </w:rPr>
        <w:t xml:space="preserve"> П. А Исследователи Байкала. Иркутск 2001 г.</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Контрольная работа №1 (6 класс)</w:t>
      </w:r>
    </w:p>
    <w:p w:rsidR="00F14682" w:rsidRPr="00F14682" w:rsidRDefault="00F14682" w:rsidP="00F14682">
      <w:pPr>
        <w:numPr>
          <w:ilvl w:val="0"/>
          <w:numId w:val="2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Соотнесите понятие и определение (терминологический диктант)</w:t>
      </w:r>
    </w:p>
    <w:p w:rsidR="00F14682" w:rsidRPr="00F14682" w:rsidRDefault="00F14682" w:rsidP="00F14682">
      <w:pPr>
        <w:numPr>
          <w:ilvl w:val="0"/>
          <w:numId w:val="2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Тест</w:t>
      </w:r>
    </w:p>
    <w:p w:rsidR="00F14682" w:rsidRPr="00F14682" w:rsidRDefault="00F14682" w:rsidP="00F14682">
      <w:pPr>
        <w:numPr>
          <w:ilvl w:val="0"/>
          <w:numId w:val="2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Ребусы «Рыбы»</w:t>
      </w:r>
    </w:p>
    <w:p w:rsidR="00F14682" w:rsidRPr="00F14682" w:rsidRDefault="00F14682" w:rsidP="00F14682">
      <w:pPr>
        <w:numPr>
          <w:ilvl w:val="0"/>
          <w:numId w:val="24"/>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Составить маршрут - путешествие для туриста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Контрольная работа №2 (6 класс)</w:t>
      </w:r>
    </w:p>
    <w:p w:rsidR="00F14682" w:rsidRPr="00F14682" w:rsidRDefault="00F14682" w:rsidP="00F14682">
      <w:pPr>
        <w:numPr>
          <w:ilvl w:val="0"/>
          <w:numId w:val="25"/>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Тест</w:t>
      </w:r>
    </w:p>
    <w:p w:rsidR="00F14682" w:rsidRPr="00F14682" w:rsidRDefault="00F14682" w:rsidP="00F14682">
      <w:pPr>
        <w:numPr>
          <w:ilvl w:val="0"/>
          <w:numId w:val="25"/>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Ответьте на вопросы</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Что мы понимаем под биологическим разнообразием</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Сколько видов и разновидностей растений и животных обнаружено в озере</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Что такое эндемики? Назовите эндемиков Байкала</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Разделите на 2 группы растения и животные (эндемики и обычные виды)</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Что такое фотосинтез, фитопланктон, зоопланктон? Приведите примеры</w:t>
      </w:r>
    </w:p>
    <w:p w:rsidR="00F14682" w:rsidRPr="00F14682" w:rsidRDefault="00F14682" w:rsidP="00F14682">
      <w:pPr>
        <w:numPr>
          <w:ilvl w:val="0"/>
          <w:numId w:val="26"/>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Какова роль в Байкале бактерий, </w:t>
      </w:r>
      <w:proofErr w:type="spellStart"/>
      <w:r w:rsidRPr="00F14682">
        <w:rPr>
          <w:rFonts w:ascii="Arial" w:eastAsia="Times New Roman" w:hAnsi="Arial" w:cs="Arial"/>
          <w:color w:val="000000"/>
          <w:sz w:val="19"/>
          <w:szCs w:val="19"/>
        </w:rPr>
        <w:t>эпишуры</w:t>
      </w:r>
      <w:proofErr w:type="spellEnd"/>
      <w:r w:rsidRPr="00F14682">
        <w:rPr>
          <w:rFonts w:ascii="Arial" w:eastAsia="Times New Roman" w:hAnsi="Arial" w:cs="Arial"/>
          <w:color w:val="000000"/>
          <w:sz w:val="19"/>
          <w:szCs w:val="19"/>
        </w:rPr>
        <w:t>, байкальских губок</w:t>
      </w:r>
    </w:p>
    <w:p w:rsidR="00F14682" w:rsidRPr="00F14682" w:rsidRDefault="00F14682" w:rsidP="00F14682">
      <w:pPr>
        <w:numPr>
          <w:ilvl w:val="0"/>
          <w:numId w:val="2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Презентация –игра «Назови меня» (необходимо угадать название рыбы)</w:t>
      </w:r>
    </w:p>
    <w:p w:rsidR="00F14682" w:rsidRPr="00F14682" w:rsidRDefault="00F14682" w:rsidP="00F14682">
      <w:pPr>
        <w:numPr>
          <w:ilvl w:val="0"/>
          <w:numId w:val="2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Презентация «Байкал в цифрах» (уровень сложности 2). Что означает данная цифра</w:t>
      </w:r>
    </w:p>
    <w:p w:rsidR="00F14682" w:rsidRPr="00F14682" w:rsidRDefault="00F14682" w:rsidP="00F14682">
      <w:pPr>
        <w:numPr>
          <w:ilvl w:val="0"/>
          <w:numId w:val="27"/>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Рассмотрите рисунок и назовите, какие организмы являются коловратками, а какие – простейшими.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Контрольная работа №1 (7 класс)</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Ответьте на вопросы</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гипотезы происхождения названия озера</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этапы формирования озера</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Когда в Байкале появились первые </w:t>
      </w:r>
      <w:proofErr w:type="spellStart"/>
      <w:r w:rsidRPr="00F14682">
        <w:rPr>
          <w:rFonts w:ascii="Arial" w:eastAsia="Times New Roman" w:hAnsi="Arial" w:cs="Arial"/>
          <w:color w:val="000000"/>
          <w:sz w:val="19"/>
          <w:szCs w:val="19"/>
        </w:rPr>
        <w:t>предкт</w:t>
      </w:r>
      <w:proofErr w:type="spellEnd"/>
      <w:r w:rsidRPr="00F14682">
        <w:rPr>
          <w:rFonts w:ascii="Arial" w:eastAsia="Times New Roman" w:hAnsi="Arial" w:cs="Arial"/>
          <w:color w:val="000000"/>
          <w:sz w:val="19"/>
          <w:szCs w:val="19"/>
        </w:rPr>
        <w:t xml:space="preserve"> современных растений и животных, обитающих в Байкале?</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особенности ГП озера</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Когда в Байкале появилась нерпа?</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Когда Байкал принял современный облик</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Выберите любую из тем и напишите небольшое сочинение</w:t>
      </w:r>
      <w:proofErr w:type="gramStart"/>
      <w:r w:rsidRPr="00F14682">
        <w:rPr>
          <w:rFonts w:ascii="Arial" w:eastAsia="Times New Roman" w:hAnsi="Arial" w:cs="Arial"/>
          <w:color w:val="000000"/>
          <w:sz w:val="19"/>
          <w:szCs w:val="19"/>
        </w:rPr>
        <w:t xml:space="preserve"> ,</w:t>
      </w:r>
      <w:proofErr w:type="gramEnd"/>
      <w:r w:rsidRPr="00F14682">
        <w:rPr>
          <w:rFonts w:ascii="Arial" w:eastAsia="Times New Roman" w:hAnsi="Arial" w:cs="Arial"/>
          <w:color w:val="000000"/>
          <w:sz w:val="19"/>
          <w:szCs w:val="19"/>
        </w:rPr>
        <w:t xml:space="preserve"> сопровождая его рисунками и схемами (Мое путешествие в прошлое Байкала, По следам древних животных)</w:t>
      </w:r>
    </w:p>
    <w:p w:rsidR="00F14682" w:rsidRPr="00F14682" w:rsidRDefault="00F14682" w:rsidP="00F14682">
      <w:pPr>
        <w:numPr>
          <w:ilvl w:val="0"/>
          <w:numId w:val="28"/>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Тест</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Контрольная работа №2 (7 класс)</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Ответьте на вопросы</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Каково происхождение озера?</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Какое современное строение дна озера?</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Есть ли аналоги байкальской впадины?</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Что такое риф и как он проявляется в районе Байкала?</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Землетрясения. Бывают на Байкале землетрясения?</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и покажите на карте горные хребты, окружающие Байкал</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острова на Байкале и покажите самый большой остров Байкала</w:t>
      </w:r>
    </w:p>
    <w:p w:rsidR="00F14682" w:rsidRPr="00F14682" w:rsidRDefault="00F14682" w:rsidP="00F14682">
      <w:pPr>
        <w:numPr>
          <w:ilvl w:val="0"/>
          <w:numId w:val="29"/>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основные полезные ископаемые байкальской территории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1. Какова протяженность Байкала в длину?</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636 км Б) 1736 км В) 936 км</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2. Какова наибольшая известная и достоверно определенная глубина Байкала и где она находится?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А) 1620 м. Северная котловина, напротив м. </w:t>
      </w:r>
      <w:proofErr w:type="spellStart"/>
      <w:r w:rsidRPr="00F14682">
        <w:rPr>
          <w:rFonts w:ascii="Arial" w:eastAsia="Times New Roman" w:hAnsi="Arial" w:cs="Arial"/>
          <w:color w:val="000000"/>
          <w:sz w:val="19"/>
          <w:szCs w:val="19"/>
        </w:rPr>
        <w:t>Ижимей</w:t>
      </w:r>
      <w:proofErr w:type="spellEnd"/>
      <w:r w:rsidRPr="00F14682">
        <w:rPr>
          <w:rFonts w:ascii="Arial" w:eastAsia="Times New Roman" w:hAnsi="Arial" w:cs="Arial"/>
          <w:color w:val="000000"/>
          <w:sz w:val="19"/>
          <w:szCs w:val="19"/>
        </w:rPr>
        <w:t xml:space="preserve"> о. Ольхон</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Б)1641 м. Средняя </w:t>
      </w:r>
      <w:proofErr w:type="spellStart"/>
      <w:r w:rsidRPr="00F14682">
        <w:rPr>
          <w:rFonts w:ascii="Arial" w:eastAsia="Times New Roman" w:hAnsi="Arial" w:cs="Arial"/>
          <w:color w:val="000000"/>
          <w:sz w:val="19"/>
          <w:szCs w:val="19"/>
        </w:rPr>
        <w:t>котловина</w:t>
      </w:r>
      <w:proofErr w:type="gramStart"/>
      <w:r w:rsidRPr="00F14682">
        <w:rPr>
          <w:rFonts w:ascii="Arial" w:eastAsia="Times New Roman" w:hAnsi="Arial" w:cs="Arial"/>
          <w:color w:val="000000"/>
          <w:sz w:val="19"/>
          <w:szCs w:val="19"/>
        </w:rPr>
        <w:t>,н</w:t>
      </w:r>
      <w:proofErr w:type="gramEnd"/>
      <w:r w:rsidRPr="00F14682">
        <w:rPr>
          <w:rFonts w:ascii="Arial" w:eastAsia="Times New Roman" w:hAnsi="Arial" w:cs="Arial"/>
          <w:color w:val="000000"/>
          <w:sz w:val="19"/>
          <w:szCs w:val="19"/>
        </w:rPr>
        <w:t>апротив</w:t>
      </w:r>
      <w:proofErr w:type="spellEnd"/>
      <w:r w:rsidRPr="00F14682">
        <w:rPr>
          <w:rFonts w:ascii="Arial" w:eastAsia="Times New Roman" w:hAnsi="Arial" w:cs="Arial"/>
          <w:color w:val="000000"/>
          <w:sz w:val="19"/>
          <w:szCs w:val="19"/>
        </w:rPr>
        <w:t xml:space="preserve"> м. </w:t>
      </w:r>
      <w:proofErr w:type="spellStart"/>
      <w:r w:rsidRPr="00F14682">
        <w:rPr>
          <w:rFonts w:ascii="Arial" w:eastAsia="Times New Roman" w:hAnsi="Arial" w:cs="Arial"/>
          <w:color w:val="000000"/>
          <w:sz w:val="19"/>
          <w:szCs w:val="19"/>
        </w:rPr>
        <w:t>Ижимей</w:t>
      </w:r>
      <w:proofErr w:type="spellEnd"/>
      <w:r w:rsidRPr="00F14682">
        <w:rPr>
          <w:rFonts w:ascii="Arial" w:eastAsia="Times New Roman" w:hAnsi="Arial" w:cs="Arial"/>
          <w:color w:val="000000"/>
          <w:sz w:val="19"/>
          <w:szCs w:val="19"/>
        </w:rPr>
        <w:t xml:space="preserve"> о. Ольхон</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 Каков возраст Байкала?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20-25 млн. лет Б) 30 – 35 млн. лет В) 15- 20 млн. лет</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4. Какая из частей озера наиболее молодая?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северная котловина Б) средняя В) южная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5. Сколько в год происходит землетрясений на Байкале?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1000 Б) 2000 В) 10000</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6. Есть ли в Байкале действующие вулканы?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А) да Б) нет</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Контрольная работа №3 (7 класс)</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особенности климата, климатообразующие факторы</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Дайте характеристику основным ветрам на Байкале</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Топонимика Байкала. Что означает сарма, </w:t>
      </w:r>
      <w:proofErr w:type="spellStart"/>
      <w:r w:rsidRPr="00F14682">
        <w:rPr>
          <w:rFonts w:ascii="Arial" w:eastAsia="Times New Roman" w:hAnsi="Arial" w:cs="Arial"/>
          <w:color w:val="000000"/>
          <w:sz w:val="19"/>
          <w:szCs w:val="19"/>
        </w:rPr>
        <w:t>култук</w:t>
      </w:r>
      <w:proofErr w:type="spellEnd"/>
      <w:r w:rsidRPr="00F14682">
        <w:rPr>
          <w:rFonts w:ascii="Arial" w:eastAsia="Times New Roman" w:hAnsi="Arial" w:cs="Arial"/>
          <w:color w:val="000000"/>
          <w:sz w:val="19"/>
          <w:szCs w:val="19"/>
        </w:rPr>
        <w:t xml:space="preserve">, </w:t>
      </w:r>
      <w:proofErr w:type="spellStart"/>
      <w:r w:rsidRPr="00F14682">
        <w:rPr>
          <w:rFonts w:ascii="Arial" w:eastAsia="Times New Roman" w:hAnsi="Arial" w:cs="Arial"/>
          <w:color w:val="000000"/>
          <w:sz w:val="19"/>
          <w:szCs w:val="19"/>
        </w:rPr>
        <w:t>верховик</w:t>
      </w:r>
      <w:proofErr w:type="spellEnd"/>
      <w:r w:rsidRPr="00F14682">
        <w:rPr>
          <w:rFonts w:ascii="Arial" w:eastAsia="Times New Roman" w:hAnsi="Arial" w:cs="Arial"/>
          <w:color w:val="000000"/>
          <w:sz w:val="19"/>
          <w:szCs w:val="19"/>
        </w:rPr>
        <w:t xml:space="preserve">, баргузин, </w:t>
      </w:r>
      <w:proofErr w:type="spellStart"/>
      <w:r w:rsidRPr="00F14682">
        <w:rPr>
          <w:rFonts w:ascii="Arial" w:eastAsia="Times New Roman" w:hAnsi="Arial" w:cs="Arial"/>
          <w:color w:val="000000"/>
          <w:sz w:val="19"/>
          <w:szCs w:val="19"/>
        </w:rPr>
        <w:t>Ольхон</w:t>
      </w:r>
      <w:proofErr w:type="spellEnd"/>
      <w:r w:rsidRPr="00F14682">
        <w:rPr>
          <w:rFonts w:ascii="Arial" w:eastAsia="Times New Roman" w:hAnsi="Arial" w:cs="Arial"/>
          <w:color w:val="000000"/>
          <w:sz w:val="19"/>
          <w:szCs w:val="19"/>
        </w:rPr>
        <w:t xml:space="preserve">, Байкал, </w:t>
      </w:r>
      <w:proofErr w:type="spellStart"/>
      <w:r w:rsidRPr="00F14682">
        <w:rPr>
          <w:rFonts w:ascii="Arial" w:eastAsia="Times New Roman" w:hAnsi="Arial" w:cs="Arial"/>
          <w:color w:val="000000"/>
          <w:sz w:val="19"/>
          <w:szCs w:val="19"/>
        </w:rPr>
        <w:t>Загза</w:t>
      </w:r>
      <w:proofErr w:type="spellEnd"/>
      <w:r w:rsidRPr="00F14682">
        <w:rPr>
          <w:rFonts w:ascii="Arial" w:eastAsia="Times New Roman" w:hAnsi="Arial" w:cs="Arial"/>
          <w:color w:val="000000"/>
          <w:sz w:val="19"/>
          <w:szCs w:val="19"/>
        </w:rPr>
        <w:t xml:space="preserve">, Бурхан, </w:t>
      </w:r>
      <w:proofErr w:type="spellStart"/>
      <w:r w:rsidRPr="00F14682">
        <w:rPr>
          <w:rFonts w:ascii="Arial" w:eastAsia="Times New Roman" w:hAnsi="Arial" w:cs="Arial"/>
          <w:color w:val="000000"/>
          <w:sz w:val="19"/>
          <w:szCs w:val="19"/>
        </w:rPr>
        <w:t>Ижимей</w:t>
      </w:r>
      <w:proofErr w:type="spellEnd"/>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Дать характеристику сезонам года</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lastRenderedPageBreak/>
        <w:t>Дать характеристику температурного режима вод</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Когда замерзает и освобождается ото льда озеро?</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Где в Байкале самая холодная вода в Байкале?</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Дайте определения понятиям: </w:t>
      </w:r>
      <w:proofErr w:type="spellStart"/>
      <w:r w:rsidRPr="00F14682">
        <w:rPr>
          <w:rFonts w:ascii="Arial" w:eastAsia="Times New Roman" w:hAnsi="Arial" w:cs="Arial"/>
          <w:color w:val="000000"/>
          <w:sz w:val="19"/>
          <w:szCs w:val="19"/>
        </w:rPr>
        <w:t>сокуи</w:t>
      </w:r>
      <w:proofErr w:type="spellEnd"/>
      <w:r w:rsidRPr="00F14682">
        <w:rPr>
          <w:rFonts w:ascii="Arial" w:eastAsia="Times New Roman" w:hAnsi="Arial" w:cs="Arial"/>
          <w:color w:val="000000"/>
          <w:sz w:val="19"/>
          <w:szCs w:val="19"/>
        </w:rPr>
        <w:t>, шорох, торосы, щели, полынья</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Течения и роль их в Байкале.</w:t>
      </w:r>
    </w:p>
    <w:p w:rsidR="00F14682" w:rsidRPr="00F14682" w:rsidRDefault="00F14682" w:rsidP="00F14682">
      <w:pPr>
        <w:numPr>
          <w:ilvl w:val="0"/>
          <w:numId w:val="30"/>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Объясните причины течений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Контрольная работа №4 (7 класс)</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Ответьте на вопросы</w:t>
      </w:r>
    </w:p>
    <w:p w:rsidR="00F14682" w:rsidRPr="00F14682" w:rsidRDefault="00F14682" w:rsidP="00F14682">
      <w:pPr>
        <w:numPr>
          <w:ilvl w:val="0"/>
          <w:numId w:val="3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Назовите основные свойства и особенности байкальской воды</w:t>
      </w:r>
    </w:p>
    <w:p w:rsidR="00F14682" w:rsidRPr="00F14682" w:rsidRDefault="00F14682" w:rsidP="00F14682">
      <w:pPr>
        <w:numPr>
          <w:ilvl w:val="0"/>
          <w:numId w:val="3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Как работает «фабрика чистой воды» на Байкале</w:t>
      </w:r>
    </w:p>
    <w:p w:rsidR="00F14682" w:rsidRPr="00F14682" w:rsidRDefault="00F14682" w:rsidP="00F14682">
      <w:pPr>
        <w:numPr>
          <w:ilvl w:val="0"/>
          <w:numId w:val="31"/>
        </w:num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Написать сочинение «Приключение капельки воды» - о круговороте воды в озере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br/>
      </w: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r w:rsidRPr="00F14682">
        <w:rPr>
          <w:rFonts w:ascii="Arial" w:eastAsia="Times New Roman" w:hAnsi="Arial" w:cs="Arial"/>
          <w:i/>
          <w:iCs/>
          <w:color w:val="000000"/>
          <w:sz w:val="19"/>
          <w:szCs w:val="19"/>
        </w:rPr>
        <w:t>Приложение 1.</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Педагогические и дидактические принципы отбора содержания, которые легли в основу начального курса географии, приобрели совершенно иное значение в условиях модернизации школьного образования.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При изучении данного курса основополагающим является </w:t>
      </w:r>
      <w:r w:rsidRPr="00F14682">
        <w:rPr>
          <w:rFonts w:ascii="Arial" w:eastAsia="Times New Roman" w:hAnsi="Arial" w:cs="Arial"/>
          <w:i/>
          <w:iCs/>
          <w:color w:val="000000"/>
          <w:sz w:val="19"/>
          <w:szCs w:val="19"/>
        </w:rPr>
        <w:t>пр</w:t>
      </w:r>
      <w:r w:rsidRPr="00F14682">
        <w:rPr>
          <w:rFonts w:ascii="Arial" w:eastAsia="Times New Roman" w:hAnsi="Arial" w:cs="Arial"/>
          <w:b/>
          <w:bCs/>
          <w:i/>
          <w:iCs/>
          <w:color w:val="000000"/>
          <w:sz w:val="19"/>
          <w:szCs w:val="19"/>
        </w:rPr>
        <w:t>инцип доступности</w:t>
      </w:r>
      <w:r w:rsidRPr="00F14682">
        <w:rPr>
          <w:rFonts w:ascii="Arial" w:eastAsia="Times New Roman" w:hAnsi="Arial" w:cs="Arial"/>
          <w:color w:val="000000"/>
          <w:sz w:val="19"/>
          <w:szCs w:val="19"/>
        </w:rPr>
        <w:t>, сформулированный ещё Я.А. Каменским: от легкого к трудному, от известного к неизвестному, от простого к сложному.</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Немаловажное значение приобретает тот факт, что на каждом шагу обучения учащимся предлагаются для усвоения подлинные, прочно установленные наукой знания, что позволяет обеспечить </w:t>
      </w:r>
      <w:r w:rsidRPr="00F14682">
        <w:rPr>
          <w:rFonts w:ascii="Arial" w:eastAsia="Times New Roman" w:hAnsi="Arial" w:cs="Arial"/>
          <w:i/>
          <w:iCs/>
          <w:color w:val="000000"/>
          <w:sz w:val="19"/>
          <w:szCs w:val="19"/>
        </w:rPr>
        <w:t>принцип научности</w:t>
      </w:r>
      <w:r w:rsidRPr="00F14682">
        <w:rPr>
          <w:rFonts w:ascii="Arial" w:eastAsia="Times New Roman" w:hAnsi="Arial" w:cs="Arial"/>
          <w:color w:val="000000"/>
          <w:sz w:val="19"/>
          <w:szCs w:val="19"/>
        </w:rPr>
        <w:t>. Содержание курса соответствует требованиям современной науки, уровню ее развития. Этот принцип взаимосвязан с краеведческим, дополняет и обогащает его при формировании знаний, а также способствует развитию исследовательской деятельности учащихся.</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i/>
          <w:iCs/>
          <w:color w:val="000000"/>
          <w:sz w:val="19"/>
          <w:szCs w:val="19"/>
        </w:rPr>
        <w:t>Принцип системности</w:t>
      </w:r>
      <w:r w:rsidRPr="00F14682">
        <w:rPr>
          <w:rFonts w:ascii="Arial" w:eastAsia="Times New Roman" w:hAnsi="Arial" w:cs="Arial"/>
          <w:color w:val="000000"/>
          <w:sz w:val="19"/>
          <w:szCs w:val="19"/>
        </w:rPr>
        <w:t> сохраняет преемственность, динамизм, развитие внимания при отборе материала на свойственных географическим объектам внутренних взаимодействиях. Система научных знаний создаётся в той последовательности, которая определяется внутренней логикой учебного материала и познавательными возможностями учащихся данного возраста.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i/>
          <w:iCs/>
          <w:color w:val="000000"/>
          <w:sz w:val="19"/>
          <w:szCs w:val="19"/>
        </w:rPr>
        <w:t>Принцип гуманистической направленности</w:t>
      </w:r>
      <w:r w:rsidRPr="00F14682">
        <w:rPr>
          <w:rFonts w:ascii="Arial" w:eastAsia="Times New Roman" w:hAnsi="Arial" w:cs="Arial"/>
          <w:color w:val="000000"/>
          <w:sz w:val="19"/>
          <w:szCs w:val="19"/>
        </w:rPr>
        <w:t> предполагает, что при отборе содержания особое внимание уделяется связи между человеком, обществом и природной средой.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i/>
          <w:iCs/>
          <w:color w:val="000000"/>
          <w:sz w:val="19"/>
          <w:szCs w:val="19"/>
        </w:rPr>
        <w:t>Принцип практической направленности</w:t>
      </w:r>
      <w:r w:rsidRPr="00F14682">
        <w:rPr>
          <w:rFonts w:ascii="Arial" w:eastAsia="Times New Roman" w:hAnsi="Arial" w:cs="Arial"/>
          <w:color w:val="000000"/>
          <w:sz w:val="19"/>
          <w:szCs w:val="19"/>
        </w:rPr>
        <w:t> содержания может быть реализован посредствам включения географических знаний и умений в личностный опыт ученика.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i/>
          <w:iCs/>
          <w:color w:val="000000"/>
          <w:sz w:val="19"/>
          <w:szCs w:val="19"/>
        </w:rPr>
        <w:t>Краеведческий принцип</w:t>
      </w:r>
      <w:r w:rsidRPr="00F14682">
        <w:rPr>
          <w:rFonts w:ascii="Arial" w:eastAsia="Times New Roman" w:hAnsi="Arial" w:cs="Arial"/>
          <w:color w:val="000000"/>
          <w:sz w:val="19"/>
          <w:szCs w:val="19"/>
        </w:rPr>
        <w:t> помогает учащимся установить связи между известными фактами окружающей действительности и изучаемым материалом основного курса.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roofErr w:type="spellStart"/>
      <w:r w:rsidRPr="00F14682">
        <w:rPr>
          <w:rFonts w:ascii="Arial" w:eastAsia="Times New Roman" w:hAnsi="Arial" w:cs="Arial"/>
          <w:i/>
          <w:iCs/>
          <w:color w:val="000000"/>
          <w:sz w:val="19"/>
          <w:szCs w:val="19"/>
        </w:rPr>
        <w:t>Валеологический</w:t>
      </w:r>
      <w:proofErr w:type="spellEnd"/>
      <w:r w:rsidRPr="00F14682">
        <w:rPr>
          <w:rFonts w:ascii="Arial" w:eastAsia="Times New Roman" w:hAnsi="Arial" w:cs="Arial"/>
          <w:i/>
          <w:iCs/>
          <w:color w:val="000000"/>
          <w:sz w:val="19"/>
          <w:szCs w:val="19"/>
        </w:rPr>
        <w:t xml:space="preserve"> принцип</w:t>
      </w:r>
      <w:r w:rsidRPr="00F14682">
        <w:rPr>
          <w:rFonts w:ascii="Arial" w:eastAsia="Times New Roman" w:hAnsi="Arial" w:cs="Arial"/>
          <w:color w:val="000000"/>
          <w:sz w:val="19"/>
          <w:szCs w:val="19"/>
        </w:rPr>
        <w:t>. Создание здорового психологического климата на уроках и повышение интереса к изучаемому предмету, так как раннее повреждение нервной системы является причиной различных отклонений в функционировании ряда систем организма, использование компьютерных технологий позволяет повысить заинтересованность учащихся, а также улучшить качество восприятия материала, активное внедрение "физкультминуток" в структуру урока, учитель следит за правильностью осанки учеников, система разминок для глаз, конечностей и пр. Тренировка дыхания, не занимая много времени, позволяет не только развивать дыхательную систему, но и способствует повышению культуры общения, строгое нормирование домашних заданий для недопущения перегрузок. Особого  внимания заслуживает объем и сложность материала, задаваемого на дом.</w:t>
      </w: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r w:rsidRPr="00F14682">
        <w:rPr>
          <w:rFonts w:ascii="Arial" w:eastAsia="Times New Roman" w:hAnsi="Arial" w:cs="Arial"/>
          <w:i/>
          <w:iCs/>
          <w:color w:val="000000"/>
          <w:sz w:val="19"/>
          <w:szCs w:val="19"/>
        </w:rPr>
        <w:lastRenderedPageBreak/>
        <w:t>Приложение 2</w:t>
      </w:r>
    </w:p>
    <w:p w:rsidR="00F14682" w:rsidRPr="00F14682" w:rsidRDefault="00F14682" w:rsidP="00F14682">
      <w:pPr>
        <w:shd w:val="clear" w:color="auto" w:fill="FFFFFF"/>
        <w:spacing w:after="136" w:line="240" w:lineRule="auto"/>
        <w:jc w:val="right"/>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 xml:space="preserve">Система </w:t>
      </w:r>
      <w:proofErr w:type="gramStart"/>
      <w:r w:rsidRPr="00F14682">
        <w:rPr>
          <w:rFonts w:ascii="Arial" w:eastAsia="Times New Roman" w:hAnsi="Arial" w:cs="Arial"/>
          <w:color w:val="000000"/>
          <w:sz w:val="19"/>
          <w:szCs w:val="19"/>
        </w:rPr>
        <w:t>способов обучения, определяющих чётко спланированный учебно-воспитательный процесс с заданными результатами называется</w:t>
      </w:r>
      <w:proofErr w:type="gramEnd"/>
      <w:r w:rsidRPr="00F14682">
        <w:rPr>
          <w:rFonts w:ascii="Arial" w:eastAsia="Times New Roman" w:hAnsi="Arial" w:cs="Arial"/>
          <w:color w:val="000000"/>
          <w:sz w:val="19"/>
          <w:szCs w:val="19"/>
        </w:rPr>
        <w:t xml:space="preserve"> педагогической технологией.</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В данной программе используются следующие педагогические технологии:</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u w:val="single"/>
        </w:rPr>
        <w:t>1.Технология (методика) формирования приёмов учебной работы</w:t>
      </w:r>
      <w:r w:rsidRPr="00F14682">
        <w:rPr>
          <w:rFonts w:ascii="Arial" w:eastAsia="Times New Roman" w:hAnsi="Arial" w:cs="Arial"/>
          <w:color w:val="000000"/>
          <w:sz w:val="19"/>
          <w:szCs w:val="19"/>
        </w:rPr>
        <w:t>, позволяет направлять работу учащихся виде правил, образцов, алгоритмов, планов описаний и характеристик объектов.</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u w:val="single"/>
        </w:rPr>
        <w:t>2. Логические опорные конспекты.</w:t>
      </w:r>
      <w:r w:rsidRPr="00F14682">
        <w:rPr>
          <w:rFonts w:ascii="Arial" w:eastAsia="Times New Roman" w:hAnsi="Arial" w:cs="Arial"/>
          <w:color w:val="000000"/>
          <w:sz w:val="19"/>
          <w:szCs w:val="19"/>
        </w:rPr>
        <w:t> Применение опорных знаний, которые используются в виде отдельных слов, рисунков, графиков, схем. Позволяют учащимся выделить главное и существенное в изучаемом материале, а также установить причинно-следственные связи и логику между смысловыми частями учебного материала.</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rPr>
        <w:t>3</w:t>
      </w:r>
      <w:r w:rsidRPr="00F14682">
        <w:rPr>
          <w:rFonts w:ascii="Arial" w:eastAsia="Times New Roman" w:hAnsi="Arial" w:cs="Arial"/>
          <w:color w:val="000000"/>
          <w:sz w:val="19"/>
          <w:szCs w:val="19"/>
          <w:u w:val="single"/>
        </w:rPr>
        <w:t>. Игровые технологии. </w:t>
      </w:r>
      <w:r w:rsidRPr="00F14682">
        <w:rPr>
          <w:rFonts w:ascii="Arial" w:eastAsia="Times New Roman" w:hAnsi="Arial" w:cs="Arial"/>
          <w:color w:val="000000"/>
          <w:sz w:val="19"/>
          <w:szCs w:val="19"/>
        </w:rPr>
        <w:t>Игра позволяет проявить потребность детей познавать окружающий мир, развивать интеллектуальные, волевые качества, формирующие личность в целом. На уроках географии в 6 классе применяются обучающие, ролевые и компьютерные игры.</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u w:val="single"/>
        </w:rPr>
        <w:t>4. Технология проектной деятельности.</w:t>
      </w:r>
      <w:r w:rsidRPr="00F14682">
        <w:rPr>
          <w:rFonts w:ascii="Arial" w:eastAsia="Times New Roman" w:hAnsi="Arial" w:cs="Arial"/>
          <w:color w:val="000000"/>
          <w:sz w:val="19"/>
          <w:szCs w:val="19"/>
        </w:rPr>
        <w:t> Разработка проектов на основе проблемных заданий и создание проблемных ситуаций. В курсе формируется основа для развития проектной деятельности учащихся в будущем.</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u w:val="single"/>
        </w:rPr>
        <w:t>5.Технология личностно-ориентированного обучения</w:t>
      </w:r>
      <w:r w:rsidRPr="00F14682">
        <w:rPr>
          <w:rFonts w:ascii="Arial" w:eastAsia="Times New Roman" w:hAnsi="Arial" w:cs="Arial"/>
          <w:color w:val="000000"/>
          <w:sz w:val="19"/>
          <w:szCs w:val="19"/>
        </w:rPr>
        <w:t>. Направлена на выявление и «окультуривание» индивидуального субъектного опыта ребёнка путём согласования с результатами общественно-исторического опыта, т.е. перевод обучения на субъективную основу с установкой на саморазвитие.</w:t>
      </w: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p>
    <w:p w:rsidR="00F14682" w:rsidRPr="00F14682" w:rsidRDefault="00F14682" w:rsidP="00F14682">
      <w:pPr>
        <w:shd w:val="clear" w:color="auto" w:fill="FFFFFF"/>
        <w:spacing w:after="136" w:line="240" w:lineRule="auto"/>
        <w:rPr>
          <w:rFonts w:ascii="Arial" w:eastAsia="Times New Roman" w:hAnsi="Arial" w:cs="Arial"/>
          <w:color w:val="000000"/>
          <w:sz w:val="19"/>
          <w:szCs w:val="19"/>
        </w:rPr>
      </w:pPr>
      <w:r w:rsidRPr="00F14682">
        <w:rPr>
          <w:rFonts w:ascii="Arial" w:eastAsia="Times New Roman" w:hAnsi="Arial" w:cs="Arial"/>
          <w:color w:val="000000"/>
          <w:sz w:val="19"/>
          <w:szCs w:val="19"/>
          <w:u w:val="single"/>
        </w:rPr>
        <w:t>6.Новые информационные технологии (НИТ).</w:t>
      </w:r>
      <w:r w:rsidRPr="00F14682">
        <w:rPr>
          <w:rFonts w:ascii="Arial" w:eastAsia="Times New Roman" w:hAnsi="Arial" w:cs="Arial"/>
          <w:color w:val="000000"/>
          <w:sz w:val="19"/>
          <w:szCs w:val="19"/>
        </w:rPr>
        <w:t> Позволяют сделать учебный процесс более продуктивным, наглядным, насыщенным; дают возможность широкого выбора дидактического материала,</w:t>
      </w:r>
    </w:p>
    <w:p w:rsidR="00F14682" w:rsidRDefault="00F14682"/>
    <w:sectPr w:rsidR="00F14682" w:rsidSect="007E74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C5D28"/>
    <w:multiLevelType w:val="multilevel"/>
    <w:tmpl w:val="0E76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966048"/>
    <w:multiLevelType w:val="multilevel"/>
    <w:tmpl w:val="DC7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A23FC"/>
    <w:multiLevelType w:val="multilevel"/>
    <w:tmpl w:val="71C4D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D2E66"/>
    <w:multiLevelType w:val="multilevel"/>
    <w:tmpl w:val="61125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C345FD"/>
    <w:multiLevelType w:val="multilevel"/>
    <w:tmpl w:val="7C56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16668"/>
    <w:multiLevelType w:val="multilevel"/>
    <w:tmpl w:val="F3BE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290347"/>
    <w:multiLevelType w:val="multilevel"/>
    <w:tmpl w:val="B22E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4578B8"/>
    <w:multiLevelType w:val="multilevel"/>
    <w:tmpl w:val="1960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CD40C2"/>
    <w:multiLevelType w:val="multilevel"/>
    <w:tmpl w:val="146E4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C77A63"/>
    <w:multiLevelType w:val="multilevel"/>
    <w:tmpl w:val="F90A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E25313"/>
    <w:multiLevelType w:val="multilevel"/>
    <w:tmpl w:val="7AF0C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061492"/>
    <w:multiLevelType w:val="multilevel"/>
    <w:tmpl w:val="C8EC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05AE0"/>
    <w:multiLevelType w:val="multilevel"/>
    <w:tmpl w:val="08B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0D39E3"/>
    <w:multiLevelType w:val="multilevel"/>
    <w:tmpl w:val="DADC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E0161E"/>
    <w:multiLevelType w:val="multilevel"/>
    <w:tmpl w:val="4AAA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EA4776"/>
    <w:multiLevelType w:val="multilevel"/>
    <w:tmpl w:val="7794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E35934"/>
    <w:multiLevelType w:val="multilevel"/>
    <w:tmpl w:val="F30831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A64B4A"/>
    <w:multiLevelType w:val="multilevel"/>
    <w:tmpl w:val="420066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B2073E"/>
    <w:multiLevelType w:val="multilevel"/>
    <w:tmpl w:val="16DE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562E5"/>
    <w:multiLevelType w:val="multilevel"/>
    <w:tmpl w:val="752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DC45E9"/>
    <w:multiLevelType w:val="multilevel"/>
    <w:tmpl w:val="64C2E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0F5839"/>
    <w:multiLevelType w:val="multilevel"/>
    <w:tmpl w:val="A946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433E68"/>
    <w:multiLevelType w:val="multilevel"/>
    <w:tmpl w:val="9A3E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425BD8"/>
    <w:multiLevelType w:val="multilevel"/>
    <w:tmpl w:val="937A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634054"/>
    <w:multiLevelType w:val="multilevel"/>
    <w:tmpl w:val="2EA2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420B69"/>
    <w:multiLevelType w:val="multilevel"/>
    <w:tmpl w:val="F746C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305DD0"/>
    <w:multiLevelType w:val="multilevel"/>
    <w:tmpl w:val="95F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2C78EA"/>
    <w:multiLevelType w:val="multilevel"/>
    <w:tmpl w:val="FF56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9E5AF4"/>
    <w:multiLevelType w:val="multilevel"/>
    <w:tmpl w:val="F788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EC58EF"/>
    <w:multiLevelType w:val="multilevel"/>
    <w:tmpl w:val="147C4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0100CD"/>
    <w:multiLevelType w:val="multilevel"/>
    <w:tmpl w:val="C6B8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BC2B70"/>
    <w:multiLevelType w:val="multilevel"/>
    <w:tmpl w:val="44D05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DD6091"/>
    <w:multiLevelType w:val="multilevel"/>
    <w:tmpl w:val="D958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5E3669"/>
    <w:multiLevelType w:val="multilevel"/>
    <w:tmpl w:val="3194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AF0881"/>
    <w:multiLevelType w:val="multilevel"/>
    <w:tmpl w:val="BA70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1"/>
  </w:num>
  <w:num w:numId="3">
    <w:abstractNumId w:val="29"/>
  </w:num>
  <w:num w:numId="4">
    <w:abstractNumId w:val="1"/>
  </w:num>
  <w:num w:numId="5">
    <w:abstractNumId w:val="4"/>
  </w:num>
  <w:num w:numId="6">
    <w:abstractNumId w:val="17"/>
  </w:num>
  <w:num w:numId="7">
    <w:abstractNumId w:val="16"/>
  </w:num>
  <w:num w:numId="8">
    <w:abstractNumId w:val="8"/>
  </w:num>
  <w:num w:numId="9">
    <w:abstractNumId w:val="6"/>
  </w:num>
  <w:num w:numId="10">
    <w:abstractNumId w:val="2"/>
  </w:num>
  <w:num w:numId="11">
    <w:abstractNumId w:val="28"/>
  </w:num>
  <w:num w:numId="12">
    <w:abstractNumId w:val="34"/>
  </w:num>
  <w:num w:numId="13">
    <w:abstractNumId w:val="9"/>
  </w:num>
  <w:num w:numId="14">
    <w:abstractNumId w:val="12"/>
  </w:num>
  <w:num w:numId="15">
    <w:abstractNumId w:val="32"/>
  </w:num>
  <w:num w:numId="16">
    <w:abstractNumId w:val="13"/>
  </w:num>
  <w:num w:numId="17">
    <w:abstractNumId w:val="5"/>
  </w:num>
  <w:num w:numId="18">
    <w:abstractNumId w:val="15"/>
  </w:num>
  <w:num w:numId="19">
    <w:abstractNumId w:val="11"/>
  </w:num>
  <w:num w:numId="20">
    <w:abstractNumId w:val="24"/>
  </w:num>
  <w:num w:numId="21">
    <w:abstractNumId w:val="7"/>
  </w:num>
  <w:num w:numId="22">
    <w:abstractNumId w:val="18"/>
  </w:num>
  <w:num w:numId="23">
    <w:abstractNumId w:val="30"/>
  </w:num>
  <w:num w:numId="24">
    <w:abstractNumId w:val="22"/>
  </w:num>
  <w:num w:numId="25">
    <w:abstractNumId w:val="0"/>
  </w:num>
  <w:num w:numId="26">
    <w:abstractNumId w:val="33"/>
  </w:num>
  <w:num w:numId="27">
    <w:abstractNumId w:val="3"/>
  </w:num>
  <w:num w:numId="28">
    <w:abstractNumId w:val="10"/>
  </w:num>
  <w:num w:numId="29">
    <w:abstractNumId w:val="20"/>
  </w:num>
  <w:num w:numId="30">
    <w:abstractNumId w:val="25"/>
  </w:num>
  <w:num w:numId="31">
    <w:abstractNumId w:val="23"/>
  </w:num>
  <w:num w:numId="32">
    <w:abstractNumId w:val="21"/>
  </w:num>
  <w:num w:numId="33">
    <w:abstractNumId w:val="27"/>
  </w:num>
  <w:num w:numId="34">
    <w:abstractNumId w:val="14"/>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defaultTabStop w:val="708"/>
  <w:characterSpacingControl w:val="doNotCompress"/>
  <w:compat>
    <w:useFELayout/>
  </w:compat>
  <w:rsids>
    <w:rsidRoot w:val="008640D4"/>
    <w:rsid w:val="00036D17"/>
    <w:rsid w:val="000D102E"/>
    <w:rsid w:val="00205CC4"/>
    <w:rsid w:val="00250289"/>
    <w:rsid w:val="003211D0"/>
    <w:rsid w:val="003675BC"/>
    <w:rsid w:val="00493D92"/>
    <w:rsid w:val="004F0BE5"/>
    <w:rsid w:val="005535F3"/>
    <w:rsid w:val="005A5D51"/>
    <w:rsid w:val="00603E90"/>
    <w:rsid w:val="0069256B"/>
    <w:rsid w:val="006D0108"/>
    <w:rsid w:val="007E7407"/>
    <w:rsid w:val="008640D4"/>
    <w:rsid w:val="008A6F02"/>
    <w:rsid w:val="00987F1A"/>
    <w:rsid w:val="00B323E7"/>
    <w:rsid w:val="00BB2FE5"/>
    <w:rsid w:val="00BD5354"/>
    <w:rsid w:val="00BF526B"/>
    <w:rsid w:val="00C22D21"/>
    <w:rsid w:val="00C6418D"/>
    <w:rsid w:val="00C86740"/>
    <w:rsid w:val="00D84DA0"/>
    <w:rsid w:val="00E179DE"/>
    <w:rsid w:val="00E205AF"/>
    <w:rsid w:val="00EE5B2F"/>
    <w:rsid w:val="00F04F55"/>
    <w:rsid w:val="00F14682"/>
    <w:rsid w:val="00FA3E25"/>
    <w:rsid w:val="00FD23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864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640D4"/>
  </w:style>
  <w:style w:type="paragraph" w:customStyle="1" w:styleId="c1">
    <w:name w:val="c1"/>
    <w:basedOn w:val="a"/>
    <w:rsid w:val="00864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640D4"/>
  </w:style>
  <w:style w:type="character" w:customStyle="1" w:styleId="c14">
    <w:name w:val="c14"/>
    <w:basedOn w:val="a0"/>
    <w:rsid w:val="008640D4"/>
  </w:style>
  <w:style w:type="character" w:customStyle="1" w:styleId="c15">
    <w:name w:val="c15"/>
    <w:basedOn w:val="a0"/>
    <w:rsid w:val="008640D4"/>
  </w:style>
  <w:style w:type="character" w:customStyle="1" w:styleId="c27">
    <w:name w:val="c27"/>
    <w:basedOn w:val="a0"/>
    <w:rsid w:val="008640D4"/>
  </w:style>
  <w:style w:type="paragraph" w:styleId="a3">
    <w:name w:val="Normal (Web)"/>
    <w:basedOn w:val="a"/>
    <w:uiPriority w:val="99"/>
    <w:unhideWhenUsed/>
    <w:rsid w:val="00F1468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535F3"/>
    <w:rPr>
      <w:b/>
      <w:bCs/>
    </w:rPr>
  </w:style>
  <w:style w:type="character" w:styleId="a5">
    <w:name w:val="Hyperlink"/>
    <w:basedOn w:val="a0"/>
    <w:uiPriority w:val="99"/>
    <w:unhideWhenUsed/>
    <w:rsid w:val="005535F3"/>
    <w:rPr>
      <w:color w:val="0000FF"/>
      <w:u w:val="single"/>
    </w:rPr>
  </w:style>
  <w:style w:type="paragraph" w:customStyle="1" w:styleId="futurismarkdown-paragraph">
    <w:name w:val="futurismarkdown-paragraph"/>
    <w:basedOn w:val="a"/>
    <w:rsid w:val="00E179D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675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75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9281208">
      <w:bodyDiv w:val="1"/>
      <w:marLeft w:val="0"/>
      <w:marRight w:val="0"/>
      <w:marTop w:val="0"/>
      <w:marBottom w:val="0"/>
      <w:divBdr>
        <w:top w:val="none" w:sz="0" w:space="0" w:color="auto"/>
        <w:left w:val="none" w:sz="0" w:space="0" w:color="auto"/>
        <w:bottom w:val="none" w:sz="0" w:space="0" w:color="auto"/>
        <w:right w:val="none" w:sz="0" w:space="0" w:color="auto"/>
      </w:divBdr>
    </w:div>
    <w:div w:id="825557095">
      <w:bodyDiv w:val="1"/>
      <w:marLeft w:val="0"/>
      <w:marRight w:val="0"/>
      <w:marTop w:val="0"/>
      <w:marBottom w:val="0"/>
      <w:divBdr>
        <w:top w:val="none" w:sz="0" w:space="0" w:color="auto"/>
        <w:left w:val="none" w:sz="0" w:space="0" w:color="auto"/>
        <w:bottom w:val="none" w:sz="0" w:space="0" w:color="auto"/>
        <w:right w:val="none" w:sz="0" w:space="0" w:color="auto"/>
      </w:divBdr>
    </w:div>
    <w:div w:id="875965839">
      <w:bodyDiv w:val="1"/>
      <w:marLeft w:val="0"/>
      <w:marRight w:val="0"/>
      <w:marTop w:val="0"/>
      <w:marBottom w:val="0"/>
      <w:divBdr>
        <w:top w:val="none" w:sz="0" w:space="0" w:color="auto"/>
        <w:left w:val="none" w:sz="0" w:space="0" w:color="auto"/>
        <w:bottom w:val="none" w:sz="0" w:space="0" w:color="auto"/>
        <w:right w:val="none" w:sz="0" w:space="0" w:color="auto"/>
      </w:divBdr>
    </w:div>
    <w:div w:id="1703628434">
      <w:bodyDiv w:val="1"/>
      <w:marLeft w:val="0"/>
      <w:marRight w:val="0"/>
      <w:marTop w:val="0"/>
      <w:marBottom w:val="0"/>
      <w:divBdr>
        <w:top w:val="none" w:sz="0" w:space="0" w:color="auto"/>
        <w:left w:val="none" w:sz="0" w:space="0" w:color="auto"/>
        <w:bottom w:val="none" w:sz="0" w:space="0" w:color="auto"/>
        <w:right w:val="none" w:sz="0" w:space="0" w:color="auto"/>
      </w:divBdr>
    </w:div>
    <w:div w:id="202809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materials/198868/mify-i-legendy-o-baikale" TargetMode="External"/><Relationship Id="rId13" Type="http://schemas.openxmlformats.org/officeDocument/2006/relationships/hyperlink" Target="https://rg.ru/2022/11/02/liudi-bajkala.html" TargetMode="External"/><Relationship Id="rId3" Type="http://schemas.openxmlformats.org/officeDocument/2006/relationships/styles" Target="styles.xml"/><Relationship Id="rId7" Type="http://schemas.openxmlformats.org/officeDocument/2006/relationships/hyperlink" Target="http://irkipedia.ru/content/baykal_ozero" TargetMode="External"/><Relationship Id="rId12" Type="http://schemas.openxmlformats.org/officeDocument/2006/relationships/hyperlink" Target="https://zapovednik.space/material/bajkal-i-ego-ljud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irkipedia.ru/content/issledovaniya_baykala_hronologiya" TargetMode="External"/><Relationship Id="rId5" Type="http://schemas.openxmlformats.org/officeDocument/2006/relationships/webSettings" Target="webSettings.xml"/><Relationship Id="rId15" Type="http://schemas.openxmlformats.org/officeDocument/2006/relationships/hyperlink" Target="https://zapovednik.space/material/bajkal-i-ego-ljudihttps:/rg.ru/2022/11/02/liudi-bajkala.html" TargetMode="External"/><Relationship Id="rId10" Type="http://schemas.openxmlformats.org/officeDocument/2006/relationships/hyperlink" Target="https://chara-baikal.ru/proishozhdenie-bajkala/" TargetMode="External"/><Relationship Id="rId4" Type="http://schemas.openxmlformats.org/officeDocument/2006/relationships/settings" Target="settings.xml"/><Relationship Id="rId9" Type="http://schemas.openxmlformats.org/officeDocument/2006/relationships/hyperlink" Target="https://www.baikaltur.com/articles/o_baikale" TargetMode="External"/><Relationship Id="rId14" Type="http://schemas.openxmlformats.org/officeDocument/2006/relationships/hyperlink" Target="https://www.kommersant.ru/doc/57484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D8827-5B2A-4819-9DB1-E622243F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25</Pages>
  <Words>6630</Words>
  <Characters>37796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географии</dc:creator>
  <cp:keywords/>
  <dc:description/>
  <cp:lastModifiedBy>8</cp:lastModifiedBy>
  <cp:revision>26</cp:revision>
  <cp:lastPrinted>2024-10-30T06:22:00Z</cp:lastPrinted>
  <dcterms:created xsi:type="dcterms:W3CDTF">2024-10-24T07:57:00Z</dcterms:created>
  <dcterms:modified xsi:type="dcterms:W3CDTF">2024-10-30T09:23:00Z</dcterms:modified>
</cp:coreProperties>
</file>