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CBE" w:rsidRDefault="00AF3CBE" w:rsidP="00B8233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7435" cy="8448675"/>
            <wp:effectExtent l="19050" t="0" r="5715" b="0"/>
            <wp:wrapThrough wrapText="bothSides">
              <wp:wrapPolygon edited="0">
                <wp:start x="-67" y="0"/>
                <wp:lineTo x="-67" y="21576"/>
                <wp:lineTo x="21620" y="21576"/>
                <wp:lineTo x="21620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CBE" w:rsidRDefault="00AF3CBE" w:rsidP="00AF3CBE">
      <w:pPr>
        <w:rPr>
          <w:rFonts w:ascii="Times New Roman" w:hAnsi="Times New Roman" w:cs="Times New Roman"/>
          <w:b/>
          <w:sz w:val="24"/>
          <w:szCs w:val="24"/>
        </w:rPr>
      </w:pPr>
    </w:p>
    <w:p w:rsidR="00B8233C" w:rsidRPr="00B8233C" w:rsidRDefault="00B8233C" w:rsidP="00AF3C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33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:rsidR="00B815BB" w:rsidRPr="00B815BB" w:rsidRDefault="00B815BB" w:rsidP="00B815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BB">
        <w:rPr>
          <w:rFonts w:ascii="Times New Roman" w:hAnsi="Times New Roman" w:cs="Times New Roman"/>
          <w:sz w:val="24"/>
          <w:szCs w:val="24"/>
        </w:rPr>
        <w:t>Рабочая программа по иностран</w:t>
      </w:r>
      <w:r>
        <w:rPr>
          <w:rFonts w:ascii="Times New Roman" w:hAnsi="Times New Roman" w:cs="Times New Roman"/>
          <w:sz w:val="24"/>
          <w:szCs w:val="24"/>
        </w:rPr>
        <w:t>ному языку (английский язык) в 3</w:t>
      </w:r>
      <w:r w:rsidR="00D0019C">
        <w:rPr>
          <w:rFonts w:ascii="Times New Roman" w:hAnsi="Times New Roman" w:cs="Times New Roman"/>
          <w:sz w:val="24"/>
          <w:szCs w:val="24"/>
        </w:rPr>
        <w:t>-4</w:t>
      </w:r>
      <w:r w:rsidRPr="00B815BB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D0019C">
        <w:rPr>
          <w:rFonts w:ascii="Times New Roman" w:hAnsi="Times New Roman" w:cs="Times New Roman"/>
          <w:sz w:val="24"/>
          <w:szCs w:val="24"/>
        </w:rPr>
        <w:t>ах</w:t>
      </w:r>
      <w:r w:rsidRPr="00B815BB">
        <w:rPr>
          <w:rFonts w:ascii="Times New Roman" w:hAnsi="Times New Roman" w:cs="Times New Roman"/>
          <w:sz w:val="24"/>
          <w:szCs w:val="24"/>
        </w:rPr>
        <w:t xml:space="preserve"> разработана на основе требований ФГОС, концепцией духовно-нравственного развития и воспитания, ООП НОО и примерной программы по иностранным языкам (английский язык), учебного плана М</w:t>
      </w:r>
      <w:r w:rsidR="00D0019C">
        <w:rPr>
          <w:rFonts w:ascii="Times New Roman" w:hAnsi="Times New Roman" w:cs="Times New Roman"/>
          <w:sz w:val="24"/>
          <w:szCs w:val="24"/>
        </w:rPr>
        <w:t>К</w:t>
      </w:r>
      <w:r w:rsidRPr="00B815BB">
        <w:rPr>
          <w:rFonts w:ascii="Times New Roman" w:hAnsi="Times New Roman" w:cs="Times New Roman"/>
          <w:sz w:val="24"/>
          <w:szCs w:val="24"/>
        </w:rPr>
        <w:t>ОУ «</w:t>
      </w:r>
      <w:r w:rsidR="00D0019C">
        <w:rPr>
          <w:rFonts w:ascii="Times New Roman" w:hAnsi="Times New Roman" w:cs="Times New Roman"/>
          <w:sz w:val="24"/>
          <w:szCs w:val="24"/>
        </w:rPr>
        <w:t xml:space="preserve">Балахнинская </w:t>
      </w:r>
      <w:r w:rsidRPr="00B815BB">
        <w:rPr>
          <w:rFonts w:ascii="Times New Roman" w:hAnsi="Times New Roman" w:cs="Times New Roman"/>
          <w:sz w:val="24"/>
          <w:szCs w:val="24"/>
        </w:rPr>
        <w:t>СОШ» на 202</w:t>
      </w:r>
      <w:r w:rsidR="00D0019C">
        <w:rPr>
          <w:rFonts w:ascii="Times New Roman" w:hAnsi="Times New Roman" w:cs="Times New Roman"/>
          <w:sz w:val="24"/>
          <w:szCs w:val="24"/>
        </w:rPr>
        <w:t>4</w:t>
      </w:r>
      <w:r w:rsidRPr="00B815BB">
        <w:rPr>
          <w:rFonts w:ascii="Times New Roman" w:hAnsi="Times New Roman" w:cs="Times New Roman"/>
          <w:sz w:val="24"/>
          <w:szCs w:val="24"/>
        </w:rPr>
        <w:t>-202</w:t>
      </w:r>
      <w:r w:rsidR="00D0019C">
        <w:rPr>
          <w:rFonts w:ascii="Times New Roman" w:hAnsi="Times New Roman" w:cs="Times New Roman"/>
          <w:sz w:val="24"/>
          <w:szCs w:val="24"/>
        </w:rPr>
        <w:t>5</w:t>
      </w:r>
      <w:r w:rsidRPr="00B815BB">
        <w:rPr>
          <w:rFonts w:ascii="Times New Roman" w:hAnsi="Times New Roman" w:cs="Times New Roman"/>
          <w:sz w:val="24"/>
          <w:szCs w:val="24"/>
        </w:rPr>
        <w:t xml:space="preserve"> учебный год и календарным учебным графиком </w:t>
      </w:r>
      <w:r w:rsidR="00D0019C" w:rsidRPr="00B815BB">
        <w:rPr>
          <w:rFonts w:ascii="Times New Roman" w:hAnsi="Times New Roman" w:cs="Times New Roman"/>
          <w:sz w:val="24"/>
          <w:szCs w:val="24"/>
        </w:rPr>
        <w:t>М</w:t>
      </w:r>
      <w:r w:rsidR="00D0019C">
        <w:rPr>
          <w:rFonts w:ascii="Times New Roman" w:hAnsi="Times New Roman" w:cs="Times New Roman"/>
          <w:sz w:val="24"/>
          <w:szCs w:val="24"/>
        </w:rPr>
        <w:t>К</w:t>
      </w:r>
      <w:r w:rsidR="00D0019C" w:rsidRPr="00B815BB">
        <w:rPr>
          <w:rFonts w:ascii="Times New Roman" w:hAnsi="Times New Roman" w:cs="Times New Roman"/>
          <w:sz w:val="24"/>
          <w:szCs w:val="24"/>
        </w:rPr>
        <w:t>ОУ «</w:t>
      </w:r>
      <w:r w:rsidR="00D0019C">
        <w:rPr>
          <w:rFonts w:ascii="Times New Roman" w:hAnsi="Times New Roman" w:cs="Times New Roman"/>
          <w:sz w:val="24"/>
          <w:szCs w:val="24"/>
        </w:rPr>
        <w:t xml:space="preserve">Балахнинская </w:t>
      </w:r>
      <w:r w:rsidR="00D0019C" w:rsidRPr="00B815BB">
        <w:rPr>
          <w:rFonts w:ascii="Times New Roman" w:hAnsi="Times New Roman" w:cs="Times New Roman"/>
          <w:sz w:val="24"/>
          <w:szCs w:val="24"/>
        </w:rPr>
        <w:t>СОШ» на 202</w:t>
      </w:r>
      <w:r w:rsidR="00D0019C">
        <w:rPr>
          <w:rFonts w:ascii="Times New Roman" w:hAnsi="Times New Roman" w:cs="Times New Roman"/>
          <w:sz w:val="24"/>
          <w:szCs w:val="24"/>
        </w:rPr>
        <w:t>4</w:t>
      </w:r>
      <w:r w:rsidR="00D0019C" w:rsidRPr="00B815BB">
        <w:rPr>
          <w:rFonts w:ascii="Times New Roman" w:hAnsi="Times New Roman" w:cs="Times New Roman"/>
          <w:sz w:val="24"/>
          <w:szCs w:val="24"/>
        </w:rPr>
        <w:t>-202</w:t>
      </w:r>
      <w:r w:rsidR="00D0019C">
        <w:rPr>
          <w:rFonts w:ascii="Times New Roman" w:hAnsi="Times New Roman" w:cs="Times New Roman"/>
          <w:sz w:val="24"/>
          <w:szCs w:val="24"/>
        </w:rPr>
        <w:t>5</w:t>
      </w:r>
      <w:r w:rsidRPr="00B815BB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A26231" w:rsidRPr="00F52292" w:rsidRDefault="00A26231" w:rsidP="00F5229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Программа «Поговорим по-английски»</w:t>
      </w:r>
      <w:r w:rsidR="00C0433F">
        <w:rPr>
          <w:rFonts w:ascii="Times New Roman" w:hAnsi="Times New Roman" w:cs="Times New Roman"/>
          <w:sz w:val="24"/>
          <w:szCs w:val="24"/>
        </w:rPr>
        <w:t xml:space="preserve"> для 3</w:t>
      </w:r>
      <w:r w:rsidR="00D0019C">
        <w:rPr>
          <w:rFonts w:ascii="Times New Roman" w:hAnsi="Times New Roman" w:cs="Times New Roman"/>
          <w:sz w:val="24"/>
          <w:szCs w:val="24"/>
        </w:rPr>
        <w:t>-4</w:t>
      </w:r>
      <w:r w:rsidR="00C0433F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D0019C">
        <w:rPr>
          <w:rFonts w:ascii="Times New Roman" w:hAnsi="Times New Roman" w:cs="Times New Roman"/>
          <w:sz w:val="24"/>
          <w:szCs w:val="24"/>
        </w:rPr>
        <w:t>ов</w:t>
      </w:r>
      <w:r w:rsidRPr="00F52292">
        <w:rPr>
          <w:rFonts w:ascii="Times New Roman" w:hAnsi="Times New Roman" w:cs="Times New Roman"/>
          <w:sz w:val="24"/>
          <w:szCs w:val="24"/>
        </w:rPr>
        <w:t xml:space="preserve"> имеет общекультурную направленность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2292">
        <w:rPr>
          <w:rFonts w:ascii="Times New Roman" w:hAnsi="Times New Roman" w:cs="Times New Roman"/>
          <w:sz w:val="24"/>
          <w:szCs w:val="24"/>
        </w:rPr>
        <w:t>и представляет собой вариант программы организации внеурочной деятельности младших школьников. Рабочая программа по английскому языку для учащихся составлена на основе программа «Внеурочная деятельность школьников. Методический конструктор: пособие для учителя/Д.В.Григорьев, П.В.Степанов. - М.: Просвещение, 2011. - 223с. (стандарты второго поколения). Педагогическая целесообразность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2292">
        <w:rPr>
          <w:rFonts w:ascii="Times New Roman" w:hAnsi="Times New Roman" w:cs="Times New Roman"/>
          <w:sz w:val="24"/>
          <w:szCs w:val="24"/>
        </w:rPr>
        <w:t xml:space="preserve">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 Программа обеспечивает развитие интеллектуальных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 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школьника. Данная программа внеурочной деятельности напрямую связан с урочной деятельностью и осуществляется на основе учебно-методического комплекта М.З.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Биболетовой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, О.А. Денисенко, Н.Н.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Трубаневой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 «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Enjoy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».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         Актуальность</w:t>
      </w:r>
      <w:r w:rsidRPr="00F52292">
        <w:rPr>
          <w:rFonts w:ascii="Times New Roman" w:hAnsi="Times New Roman" w:cs="Times New Roman"/>
          <w:sz w:val="24"/>
          <w:szCs w:val="24"/>
        </w:rPr>
        <w:t> разработки и создания данной программы обусловлена тем, что она позволяет устранить противоречия между требованиями программы и потребностями учащихся в дополнительном языковом материале и применении полученных знаний на практике. Одна из основных задач образования по стандартам второго поколения – развитие способностей ребёнка и формирование универсальных учебных действий, таких как: целеполагание, планирование, прогнозирование, контроль, коррекция, оценка, саморегуляция.</w:t>
      </w:r>
    </w:p>
    <w:p w:rsidR="00B8233C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        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 </w:t>
      </w:r>
    </w:p>
    <w:p w:rsidR="00A26231" w:rsidRPr="00F52292" w:rsidRDefault="00A26231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F52292">
        <w:rPr>
          <w:rFonts w:ascii="Times New Roman" w:hAnsi="Times New Roman" w:cs="Times New Roman"/>
          <w:sz w:val="24"/>
          <w:szCs w:val="24"/>
        </w:rPr>
        <w:t xml:space="preserve"> программы </w:t>
      </w:r>
      <w:r w:rsidRPr="00F52292">
        <w:rPr>
          <w:rFonts w:ascii="Times New Roman" w:hAnsi="Times New Roman" w:cs="Times New Roman"/>
          <w:sz w:val="24"/>
          <w:szCs w:val="24"/>
        </w:rPr>
        <w:t>«</w:t>
      </w:r>
      <w:r w:rsidR="00F52292" w:rsidRPr="00F52292">
        <w:rPr>
          <w:rFonts w:ascii="Times New Roman" w:hAnsi="Times New Roman" w:cs="Times New Roman"/>
          <w:sz w:val="24"/>
          <w:szCs w:val="24"/>
        </w:rPr>
        <w:t>Поговорим по-английски</w:t>
      </w:r>
      <w:r w:rsidR="00F52292">
        <w:rPr>
          <w:rFonts w:ascii="Times New Roman" w:hAnsi="Times New Roman" w:cs="Times New Roman"/>
          <w:sz w:val="24"/>
          <w:szCs w:val="24"/>
        </w:rPr>
        <w:t>»</w:t>
      </w:r>
      <w:r w:rsidRPr="00F52292">
        <w:rPr>
          <w:rFonts w:ascii="Times New Roman" w:hAnsi="Times New Roman" w:cs="Times New Roman"/>
          <w:sz w:val="24"/>
          <w:szCs w:val="24"/>
        </w:rPr>
        <w:t>: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26231" w:rsidRPr="00F52292" w:rsidRDefault="00A26231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Задачи:        </w:t>
      </w:r>
    </w:p>
    <w:p w:rsidR="00A26231" w:rsidRPr="00F52292" w:rsidRDefault="00A26231" w:rsidP="00B8233C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Познавательный аспект</w:t>
      </w:r>
      <w:r w:rsidRPr="00F52292">
        <w:rPr>
          <w:rFonts w:ascii="Times New Roman" w:hAnsi="Times New Roman" w:cs="Times New Roman"/>
          <w:sz w:val="24"/>
          <w:szCs w:val="24"/>
        </w:rPr>
        <w:t>.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2292">
        <w:rPr>
          <w:rFonts w:ascii="Times New Roman" w:hAnsi="Times New Roman" w:cs="Times New Roman"/>
          <w:sz w:val="24"/>
          <w:szCs w:val="24"/>
        </w:rPr>
        <w:t>Познакомить детей c культурой стран изучаемого языка (театр, литература, традиции, праздники и т.д.);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2292">
        <w:rPr>
          <w:rFonts w:ascii="Times New Roman" w:hAnsi="Times New Roman" w:cs="Times New Roman"/>
          <w:sz w:val="24"/>
          <w:szCs w:val="24"/>
        </w:rPr>
        <w:t xml:space="preserve">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</w:t>
      </w:r>
      <w:r w:rsidRPr="00F52292">
        <w:rPr>
          <w:rFonts w:ascii="Times New Roman" w:hAnsi="Times New Roman" w:cs="Times New Roman"/>
          <w:sz w:val="24"/>
          <w:szCs w:val="24"/>
        </w:rPr>
        <w:lastRenderedPageBreak/>
        <w:t>средства общения;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2292">
        <w:rPr>
          <w:rFonts w:ascii="Times New Roman" w:hAnsi="Times New Roman" w:cs="Times New Roman"/>
          <w:sz w:val="24"/>
          <w:szCs w:val="24"/>
        </w:rPr>
        <w:t>способствовать удовлетворению личных познавательных интересов.</w:t>
      </w:r>
    </w:p>
    <w:p w:rsidR="00A26231" w:rsidRPr="00F52292" w:rsidRDefault="00A26231" w:rsidP="00B8233C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Развивающий аспект</w:t>
      </w:r>
      <w:r w:rsidRPr="00F52292">
        <w:rPr>
          <w:rFonts w:ascii="Times New Roman" w:hAnsi="Times New Roman" w:cs="Times New Roman"/>
          <w:sz w:val="24"/>
          <w:szCs w:val="24"/>
        </w:rPr>
        <w:t>.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F52292">
        <w:rPr>
          <w:rFonts w:ascii="Times New Roman" w:hAnsi="Times New Roman" w:cs="Times New Roman"/>
          <w:sz w:val="24"/>
          <w:szCs w:val="24"/>
        </w:rPr>
        <w:t>Развивать мотивацию к дальнейшему овладению английским языком и культурой;  развивать учебные умения и формировать у учащихся рациональные приемы овладения иностранным языком;  приобщить детей к новому социальному опыту за счет расширения спектра проигрываемых социальных ролей в игровых ситуациях; формировать у детей готовность к общению на иностранном языке; развивать технику речи, артикуляцию, интонации. развивать двигательные способности детей  через драматизацию. познакомить с основами актерского мастерства и научить держаться на сцене.</w:t>
      </w:r>
    </w:p>
    <w:p w:rsidR="00A26231" w:rsidRPr="00F52292" w:rsidRDefault="00A26231" w:rsidP="00B8233C">
      <w:pPr>
        <w:pStyle w:val="a3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Воспитательный аспект.  </w:t>
      </w:r>
      <w:r w:rsidRPr="00F52292">
        <w:rPr>
          <w:rFonts w:ascii="Times New Roman" w:hAnsi="Times New Roman" w:cs="Times New Roman"/>
          <w:sz w:val="24"/>
          <w:szCs w:val="24"/>
        </w:rPr>
        <w:t>Способствовать воспитанию толерантности и уважения к другой культуре; приобщать к общечеловеческим ценностям; 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ответственность).</w:t>
      </w:r>
    </w:p>
    <w:p w:rsidR="00A26231" w:rsidRPr="00F52292" w:rsidRDefault="00A26231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программы:</w:t>
      </w:r>
    </w:p>
    <w:p w:rsidR="00A26231" w:rsidRPr="00F52292" w:rsidRDefault="00A26231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 xml:space="preserve">Данная внеурочная деятельность школьников организуется в форме кружка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общеинтеллектуальной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 направленности. Реализация программы рассчитана на 1 год, объёмом в 34 часов. Занятия проводятся 1 раз в неделю, во второй половине дня. В 3</w:t>
      </w:r>
      <w:r w:rsidR="00D0019C">
        <w:rPr>
          <w:rFonts w:ascii="Times New Roman" w:hAnsi="Times New Roman" w:cs="Times New Roman"/>
          <w:sz w:val="24"/>
          <w:szCs w:val="24"/>
        </w:rPr>
        <w:t>-4</w:t>
      </w:r>
      <w:r w:rsidRPr="00F52292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D0019C">
        <w:rPr>
          <w:rFonts w:ascii="Times New Roman" w:hAnsi="Times New Roman" w:cs="Times New Roman"/>
          <w:sz w:val="24"/>
          <w:szCs w:val="24"/>
        </w:rPr>
        <w:t>ах</w:t>
      </w:r>
      <w:r w:rsidRPr="00F52292">
        <w:rPr>
          <w:rFonts w:ascii="Times New Roman" w:hAnsi="Times New Roman" w:cs="Times New Roman"/>
          <w:sz w:val="24"/>
          <w:szCs w:val="24"/>
        </w:rPr>
        <w:t xml:space="preserve"> по 40 минут. Место проведения занятий – учебный кабинет. Возраст детей, участвующих в реализации программы, 8-</w:t>
      </w:r>
      <w:r w:rsidR="00D0019C">
        <w:rPr>
          <w:rFonts w:ascii="Times New Roman" w:hAnsi="Times New Roman" w:cs="Times New Roman"/>
          <w:sz w:val="24"/>
          <w:szCs w:val="24"/>
        </w:rPr>
        <w:t>10</w:t>
      </w:r>
      <w:r w:rsidRPr="00F52292">
        <w:rPr>
          <w:rFonts w:ascii="Times New Roman" w:hAnsi="Times New Roman" w:cs="Times New Roman"/>
          <w:sz w:val="24"/>
          <w:szCs w:val="24"/>
        </w:rPr>
        <w:t>лет.</w:t>
      </w:r>
    </w:p>
    <w:p w:rsidR="00A26231" w:rsidRPr="00F52292" w:rsidRDefault="00A26231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Содержания программы с учебными предметами:</w:t>
      </w:r>
    </w:p>
    <w:p w:rsidR="00A26231" w:rsidRPr="00F52292" w:rsidRDefault="00A26231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Разработанная программа усиливает вариативную составляющую общего образования: в содержании программы рассматриваются аспекты, которые предлагаются в рамках базовых предметов (русским языком, литературным чтением, окружающим.</w:t>
      </w:r>
    </w:p>
    <w:p w:rsidR="00592EC9" w:rsidRPr="00F52292" w:rsidRDefault="00592EC9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Место предмета в учебном плане:</w:t>
      </w:r>
    </w:p>
    <w:p w:rsidR="00592EC9" w:rsidRPr="00F52292" w:rsidRDefault="00592EC9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На первой ступени общего образования формируются базовые основы и фундамент всего последующего обучения: закладывается основы формирования учебной деятельности ребёнка, формируются универсальные учебные действия, обеспечивается познавательная мотивация и интересы учащихся, формируются основы нравственного поведения.</w:t>
      </w:r>
    </w:p>
    <w:p w:rsidR="00592EC9" w:rsidRPr="00F52292" w:rsidRDefault="00592EC9" w:rsidP="00B823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Базисный учебный план предусматривает внеурочную деятельность по английскому языку в 3</w:t>
      </w:r>
      <w:r w:rsidR="00D0019C">
        <w:rPr>
          <w:rFonts w:ascii="Times New Roman" w:hAnsi="Times New Roman" w:cs="Times New Roman"/>
          <w:sz w:val="24"/>
          <w:szCs w:val="24"/>
        </w:rPr>
        <w:t>-4</w:t>
      </w:r>
      <w:r w:rsidRPr="00F52292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D0019C">
        <w:rPr>
          <w:rFonts w:ascii="Times New Roman" w:hAnsi="Times New Roman" w:cs="Times New Roman"/>
          <w:sz w:val="24"/>
          <w:szCs w:val="24"/>
        </w:rPr>
        <w:t>ах</w:t>
      </w:r>
      <w:r w:rsidRPr="00F52292">
        <w:rPr>
          <w:rFonts w:ascii="Times New Roman" w:hAnsi="Times New Roman" w:cs="Times New Roman"/>
          <w:sz w:val="24"/>
          <w:szCs w:val="24"/>
        </w:rPr>
        <w:t xml:space="preserve"> 1 час в неделю, 34 ч в год.</w:t>
      </w:r>
    </w:p>
    <w:p w:rsidR="00592EC9" w:rsidRPr="00F52292" w:rsidRDefault="00592EC9" w:rsidP="00A262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233C" w:rsidRPr="00B8233C" w:rsidRDefault="00A26231" w:rsidP="00B823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обучающимися программы внеурочной деятельности</w:t>
      </w:r>
      <w:r w:rsidR="00B8233C">
        <w:rPr>
          <w:rFonts w:ascii="Times New Roman" w:hAnsi="Times New Roman" w:cs="Times New Roman"/>
          <w:b/>
          <w:bCs/>
          <w:sz w:val="24"/>
          <w:szCs w:val="24"/>
        </w:rPr>
        <w:t xml:space="preserve"> «Поговорим по-английски» для 3 класса</w:t>
      </w:r>
      <w:r w:rsidRPr="00F5229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Личностными результатами </w:t>
      </w:r>
      <w:r w:rsidRPr="00F52292">
        <w:rPr>
          <w:rFonts w:ascii="Times New Roman" w:hAnsi="Times New Roman" w:cs="Times New Roman"/>
          <w:sz w:val="24"/>
          <w:szCs w:val="24"/>
        </w:rPr>
        <w:t>изучения данного курса являются:</w:t>
      </w:r>
    </w:p>
    <w:p w:rsidR="00A26231" w:rsidRPr="00F52292" w:rsidRDefault="00A26231" w:rsidP="00A2623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A26231" w:rsidRPr="00F52292" w:rsidRDefault="00A26231" w:rsidP="00A2623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lastRenderedPageBreak/>
        <w:t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A26231" w:rsidRPr="00F52292" w:rsidRDefault="00A26231" w:rsidP="00A2623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воспитание чувства справедливости, ответственности;</w:t>
      </w:r>
    </w:p>
    <w:p w:rsidR="00A26231" w:rsidRPr="00F52292" w:rsidRDefault="00A26231" w:rsidP="00A2623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развитие самостоятельности суждений, независимости и нестандартности мышления.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F52292">
        <w:rPr>
          <w:rFonts w:ascii="Times New Roman" w:hAnsi="Times New Roman" w:cs="Times New Roman"/>
          <w:i/>
          <w:sz w:val="24"/>
          <w:szCs w:val="24"/>
        </w:rPr>
        <w:t>Метапредметными результатами</w:t>
      </w:r>
      <w:r w:rsidRPr="00F52292">
        <w:rPr>
          <w:rFonts w:ascii="Times New Roman" w:hAnsi="Times New Roman" w:cs="Times New Roman"/>
          <w:sz w:val="24"/>
          <w:szCs w:val="24"/>
        </w:rPr>
        <w:t xml:space="preserve"> в третьем классе являются формирование следующих УДД: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Регулятивные УДД:</w:t>
      </w:r>
    </w:p>
    <w:p w:rsidR="00A26231" w:rsidRPr="00F52292" w:rsidRDefault="00A26231" w:rsidP="00A2623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формировать умение понимать причины успеха/неуспеха учебной деятельности;</w:t>
      </w:r>
    </w:p>
    <w:p w:rsidR="00A26231" w:rsidRPr="00F52292" w:rsidRDefault="00A26231" w:rsidP="00A2623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формировать умение планировать и контролировать учебные действия в соответствии с поставленной задачей;</w:t>
      </w:r>
    </w:p>
    <w:p w:rsidR="00A26231" w:rsidRPr="00F52292" w:rsidRDefault="00A26231" w:rsidP="00A2623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осваивать начальные формы рефлексии.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Познавательные УДД:</w:t>
      </w:r>
    </w:p>
    <w:p w:rsidR="00A26231" w:rsidRPr="00F52292" w:rsidRDefault="00A26231" w:rsidP="00A2623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овладевать современными средствами массовой информации: сбор, преобразование, сохранение информации;</w:t>
      </w:r>
    </w:p>
    <w:p w:rsidR="00A26231" w:rsidRPr="00F52292" w:rsidRDefault="00A26231" w:rsidP="00A2623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соблюдать нормы этики и этикета;</w:t>
      </w:r>
    </w:p>
    <w:p w:rsidR="00A26231" w:rsidRPr="00F52292" w:rsidRDefault="00A26231" w:rsidP="00A2623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овладевать логическими действиями анализа, синтеза, классификации по родовидовым признакам; устанавливать причинно-следственные связи.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Коммуникативные УДД:</w:t>
      </w:r>
    </w:p>
    <w:p w:rsidR="00A26231" w:rsidRPr="00F52292" w:rsidRDefault="00A26231" w:rsidP="00A2623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учиться выполнять различные роли в группе (лидера,</w:t>
      </w:r>
      <w:r w:rsidRPr="00F52292">
        <w:rPr>
          <w:rFonts w:ascii="Times New Roman" w:hAnsi="Times New Roman" w:cs="Times New Roman"/>
          <w:i/>
          <w:iCs/>
          <w:sz w:val="24"/>
          <w:szCs w:val="24"/>
        </w:rPr>
        <w:t> исполнителя, критика);</w:t>
      </w:r>
    </w:p>
    <w:p w:rsidR="00A26231" w:rsidRPr="00F52292" w:rsidRDefault="00A26231" w:rsidP="00A2623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учиться аргументировать, доказывать;</w:t>
      </w:r>
    </w:p>
    <w:p w:rsidR="00A26231" w:rsidRPr="00F52292" w:rsidRDefault="00A26231" w:rsidP="00A26231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учиться вести дискуссию.</w:t>
      </w:r>
    </w:p>
    <w:p w:rsidR="00A26231" w:rsidRPr="00F52292" w:rsidRDefault="00A26231" w:rsidP="00A26231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Предметные результаты: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Искать и выбирать </w:t>
      </w:r>
      <w:r w:rsidRPr="00F52292">
        <w:rPr>
          <w:rFonts w:ascii="Times New Roman" w:hAnsi="Times New Roman" w:cs="Times New Roman"/>
          <w:sz w:val="24"/>
          <w:szCs w:val="24"/>
        </w:rPr>
        <w:t>необходимую информацию, содержащуюся в тексте, на рисунке или в таблице,</w:t>
      </w:r>
      <w:r w:rsidR="00592EC9" w:rsidRPr="00F52292">
        <w:rPr>
          <w:rFonts w:ascii="Times New Roman" w:hAnsi="Times New Roman" w:cs="Times New Roman"/>
          <w:sz w:val="24"/>
          <w:szCs w:val="24"/>
        </w:rPr>
        <w:t xml:space="preserve"> для ответа на заданные вопросы;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Моделировать </w:t>
      </w:r>
      <w:r w:rsidR="00592EC9" w:rsidRPr="00F52292">
        <w:rPr>
          <w:rFonts w:ascii="Times New Roman" w:hAnsi="Times New Roman" w:cs="Times New Roman"/>
          <w:sz w:val="24"/>
          <w:szCs w:val="24"/>
        </w:rPr>
        <w:t>ситуацию;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Использовать </w:t>
      </w:r>
      <w:r w:rsidRPr="00F52292">
        <w:rPr>
          <w:rFonts w:ascii="Times New Roman" w:hAnsi="Times New Roman" w:cs="Times New Roman"/>
          <w:sz w:val="24"/>
          <w:szCs w:val="24"/>
        </w:rPr>
        <w:t>соответствующие знаково-символические сред</w:t>
      </w:r>
      <w:r w:rsidR="00592EC9" w:rsidRPr="00F52292">
        <w:rPr>
          <w:rFonts w:ascii="Times New Roman" w:hAnsi="Times New Roman" w:cs="Times New Roman"/>
          <w:sz w:val="24"/>
          <w:szCs w:val="24"/>
        </w:rPr>
        <w:t>ства для моделирования ситуации;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Конструировать </w:t>
      </w:r>
      <w:r w:rsidRPr="00F52292">
        <w:rPr>
          <w:rFonts w:ascii="Times New Roman" w:hAnsi="Times New Roman" w:cs="Times New Roman"/>
          <w:sz w:val="24"/>
          <w:szCs w:val="24"/>
        </w:rPr>
        <w:t>послед</w:t>
      </w:r>
      <w:r w:rsidR="00592EC9" w:rsidRPr="00F52292">
        <w:rPr>
          <w:rFonts w:ascii="Times New Roman" w:hAnsi="Times New Roman" w:cs="Times New Roman"/>
          <w:sz w:val="24"/>
          <w:szCs w:val="24"/>
        </w:rPr>
        <w:t>овательность «шагов» (алгоритм);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i/>
          <w:iCs/>
          <w:sz w:val="24"/>
          <w:szCs w:val="24"/>
        </w:rPr>
        <w:t>Участвовать </w:t>
      </w:r>
      <w:r w:rsidRPr="00F52292">
        <w:rPr>
          <w:rFonts w:ascii="Times New Roman" w:hAnsi="Times New Roman" w:cs="Times New Roman"/>
          <w:sz w:val="24"/>
          <w:szCs w:val="24"/>
        </w:rPr>
        <w:t>в учебном диалоге, оценивать про</w:t>
      </w:r>
      <w:r w:rsidR="00592EC9" w:rsidRPr="00F52292">
        <w:rPr>
          <w:rFonts w:ascii="Times New Roman" w:hAnsi="Times New Roman" w:cs="Times New Roman"/>
          <w:sz w:val="24"/>
          <w:szCs w:val="24"/>
        </w:rPr>
        <w:t>цесс поиска и результат решения;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Применять основ</w:t>
      </w:r>
      <w:r w:rsidR="00592EC9" w:rsidRPr="00F52292">
        <w:rPr>
          <w:rFonts w:ascii="Times New Roman" w:hAnsi="Times New Roman" w:cs="Times New Roman"/>
          <w:sz w:val="24"/>
          <w:szCs w:val="24"/>
        </w:rPr>
        <w:t>ные правила чтения и орфографии;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 xml:space="preserve">Опираться на языковую догадку </w:t>
      </w:r>
      <w:r w:rsidR="00592EC9" w:rsidRPr="00F52292">
        <w:rPr>
          <w:rFonts w:ascii="Times New Roman" w:hAnsi="Times New Roman" w:cs="Times New Roman"/>
          <w:sz w:val="24"/>
          <w:szCs w:val="24"/>
        </w:rPr>
        <w:t>в процессе чтения и аудирования;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Воспринимать на слух и понимать: небольшие доступные тексты в аудиозаписи, построенные на изученном языковом материале;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lastRenderedPageBreak/>
        <w:t>Воспроизводить наизусть небольшие произведения де</w:t>
      </w:r>
      <w:r w:rsidR="00592EC9" w:rsidRPr="00F52292">
        <w:rPr>
          <w:rFonts w:ascii="Times New Roman" w:hAnsi="Times New Roman" w:cs="Times New Roman"/>
          <w:sz w:val="24"/>
          <w:szCs w:val="24"/>
        </w:rPr>
        <w:t>тского фольклора, детские песни;</w:t>
      </w:r>
    </w:p>
    <w:p w:rsidR="00A26231" w:rsidRPr="00F52292" w:rsidRDefault="00A26231" w:rsidP="00A26231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Участвовать в процессе драматизации.</w:t>
      </w:r>
    </w:p>
    <w:p w:rsidR="00592EC9" w:rsidRDefault="00592EC9" w:rsidP="00592EC9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</w:rPr>
      </w:pPr>
      <w:r w:rsidRPr="00F52292">
        <w:rPr>
          <w:b/>
          <w:bCs/>
          <w:color w:val="4A4A4A"/>
        </w:rPr>
        <w:t>Содержание программы</w:t>
      </w:r>
      <w:r w:rsidR="00B8233C">
        <w:rPr>
          <w:b/>
          <w:bCs/>
          <w:color w:val="4A4A4A"/>
        </w:rPr>
        <w:t xml:space="preserve"> «Поговорим по-английски для 3 класса»</w:t>
      </w:r>
    </w:p>
    <w:p w:rsidR="00F52292" w:rsidRPr="00F52292" w:rsidRDefault="00F52292" w:rsidP="00592EC9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4A4A4A"/>
        </w:rPr>
      </w:pPr>
    </w:p>
    <w:p w:rsidR="00592EC9" w:rsidRPr="00F52292" w:rsidRDefault="00592EC9" w:rsidP="00B8233C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4A4A4A"/>
        </w:rPr>
      </w:pPr>
      <w:r w:rsidRPr="00F52292">
        <w:rPr>
          <w:color w:val="4A4A4A"/>
        </w:rPr>
        <w:t>Предметное содержание программы внеурочной деятельности «Увлекательный английский»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1. Семья и я: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Состав семьи, возраст, занятия, досуг, профессии. Цифры. Игры. Спорт. Распорядок дня. Песня «</w:t>
      </w:r>
      <w:proofErr w:type="spellStart"/>
      <w:r w:rsidRPr="00F52292">
        <w:rPr>
          <w:color w:val="4A4A4A"/>
        </w:rPr>
        <w:t>Hello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hello</w:t>
      </w:r>
      <w:proofErr w:type="spellEnd"/>
      <w:r w:rsidRPr="00F52292">
        <w:rPr>
          <w:color w:val="4A4A4A"/>
        </w:rPr>
        <w:t>». Краткий монолог о себе и своей семье. Составление диалога в рамках смоделированной ситуации. Дни недели.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2. Еда: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Продукты питания, каждодневная жизнь семьи, еда и продукты. Игры «Мороженое-мечта», «Украшаем пиццу». Групповой проект «</w:t>
      </w:r>
      <w:proofErr w:type="spellStart"/>
      <w:r w:rsidRPr="00F52292">
        <w:rPr>
          <w:color w:val="4A4A4A"/>
        </w:rPr>
        <w:t>My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cafe</w:t>
      </w:r>
      <w:proofErr w:type="spellEnd"/>
      <w:r w:rsidRPr="00F52292">
        <w:rPr>
          <w:color w:val="4A4A4A"/>
        </w:rPr>
        <w:t>».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3. Праздники: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Поздравление с днем рождения. Российские и общеевропейские праздники в школе.</w:t>
      </w:r>
      <w:r w:rsidRPr="00F52292">
        <w:rPr>
          <w:b/>
          <w:bCs/>
          <w:color w:val="4A4A4A"/>
        </w:rPr>
        <w:t> </w:t>
      </w:r>
      <w:r w:rsidRPr="00F52292">
        <w:rPr>
          <w:color w:val="4A4A4A"/>
        </w:rPr>
        <w:t>Структура </w:t>
      </w:r>
      <w:proofErr w:type="spellStart"/>
      <w:r w:rsidRPr="00F52292">
        <w:rPr>
          <w:color w:val="4A4A4A"/>
        </w:rPr>
        <w:t>There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is</w:t>
      </w:r>
      <w:proofErr w:type="spellEnd"/>
      <w:r w:rsidRPr="00F52292">
        <w:rPr>
          <w:color w:val="4A4A4A"/>
        </w:rPr>
        <w:t>/</w:t>
      </w:r>
      <w:proofErr w:type="spellStart"/>
      <w:r w:rsidRPr="00F52292">
        <w:rPr>
          <w:color w:val="4A4A4A"/>
        </w:rPr>
        <w:t>There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are</w:t>
      </w:r>
      <w:proofErr w:type="spellEnd"/>
      <w:r w:rsidRPr="00F52292">
        <w:rPr>
          <w:color w:val="4A4A4A"/>
        </w:rPr>
        <w:t>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4. Хэллоуин: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История праздника. Хэллоуин в мире. Проект «</w:t>
      </w:r>
      <w:proofErr w:type="spellStart"/>
      <w:r w:rsidRPr="00F52292">
        <w:rPr>
          <w:color w:val="4A4A4A"/>
        </w:rPr>
        <w:t>Jack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o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lantern</w:t>
      </w:r>
      <w:proofErr w:type="spellEnd"/>
      <w:r w:rsidRPr="00F52292">
        <w:rPr>
          <w:color w:val="4A4A4A"/>
        </w:rPr>
        <w:t>». Части тела.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5. Животные: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Животные в нашем доме. Составление монолога о своем домашнем животном. Проект</w:t>
      </w:r>
      <w:r w:rsidRPr="00F52292">
        <w:rPr>
          <w:color w:val="4A4A4A"/>
          <w:lang w:val="en-US"/>
        </w:rPr>
        <w:t> «Animals in our life». </w:t>
      </w:r>
      <w:r w:rsidRPr="00F52292">
        <w:rPr>
          <w:color w:val="4A4A4A"/>
        </w:rPr>
        <w:t>Песня</w:t>
      </w:r>
      <w:r w:rsidRPr="00F52292">
        <w:rPr>
          <w:color w:val="4A4A4A"/>
          <w:lang w:val="en-US"/>
        </w:rPr>
        <w:t> «I have a dog». </w:t>
      </w:r>
      <w:r w:rsidRPr="00F52292">
        <w:rPr>
          <w:color w:val="4A4A4A"/>
        </w:rPr>
        <w:t>Сказка «</w:t>
      </w:r>
      <w:proofErr w:type="spellStart"/>
      <w:r w:rsidRPr="00F52292">
        <w:rPr>
          <w:color w:val="4A4A4A"/>
        </w:rPr>
        <w:t>The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three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little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pigs</w:t>
      </w:r>
      <w:proofErr w:type="spellEnd"/>
      <w:r w:rsidRPr="00F52292">
        <w:rPr>
          <w:color w:val="4A4A4A"/>
        </w:rPr>
        <w:t>». Дикие животные.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6. Погода и одежда: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Выбор одежды для прогулки. Одежда. Разговор о погоде. Времена года. Месяцы. Выбор способа проведения досуга зимой, летом, весной, осенью.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7. Рождество: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Рождественские</w:t>
      </w:r>
      <w:r w:rsidRPr="00F52292">
        <w:rPr>
          <w:color w:val="4A4A4A"/>
          <w:lang w:val="en-US"/>
        </w:rPr>
        <w:t xml:space="preserve"> </w:t>
      </w:r>
      <w:r w:rsidRPr="00F52292">
        <w:rPr>
          <w:color w:val="4A4A4A"/>
        </w:rPr>
        <w:t>традиции</w:t>
      </w:r>
      <w:r w:rsidRPr="00F52292">
        <w:rPr>
          <w:color w:val="4A4A4A"/>
          <w:lang w:val="en-US"/>
        </w:rPr>
        <w:t xml:space="preserve"> </w:t>
      </w:r>
      <w:r w:rsidRPr="00F52292">
        <w:rPr>
          <w:color w:val="4A4A4A"/>
        </w:rPr>
        <w:t>стран</w:t>
      </w:r>
      <w:r w:rsidRPr="00F52292">
        <w:rPr>
          <w:color w:val="4A4A4A"/>
          <w:lang w:val="en-US"/>
        </w:rPr>
        <w:t xml:space="preserve"> </w:t>
      </w:r>
      <w:r w:rsidRPr="00F52292">
        <w:rPr>
          <w:color w:val="4A4A4A"/>
        </w:rPr>
        <w:t>мира</w:t>
      </w:r>
      <w:r w:rsidRPr="00F52292">
        <w:rPr>
          <w:color w:val="4A4A4A"/>
          <w:lang w:val="en-US"/>
        </w:rPr>
        <w:t>. «We wish you a merry Christmas», «Jingle bells». </w:t>
      </w:r>
      <w:r w:rsidRPr="00F52292">
        <w:rPr>
          <w:color w:val="4A4A4A"/>
        </w:rPr>
        <w:t>Игра «</w:t>
      </w:r>
      <w:proofErr w:type="spellStart"/>
      <w:r w:rsidRPr="00F52292">
        <w:rPr>
          <w:color w:val="4A4A4A"/>
        </w:rPr>
        <w:t>The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Christmas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tree</w:t>
      </w:r>
      <w:proofErr w:type="spellEnd"/>
      <w:r w:rsidRPr="00F52292">
        <w:rPr>
          <w:color w:val="4A4A4A"/>
        </w:rPr>
        <w:t>». Индивидуальный проект «</w:t>
      </w:r>
      <w:proofErr w:type="spellStart"/>
      <w:r w:rsidRPr="00F52292">
        <w:rPr>
          <w:color w:val="4A4A4A"/>
        </w:rPr>
        <w:t>Christmas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card</w:t>
      </w:r>
      <w:proofErr w:type="spellEnd"/>
      <w:r w:rsidRPr="00F52292">
        <w:rPr>
          <w:color w:val="4A4A4A"/>
        </w:rPr>
        <w:t>». Конкурс знатоков английских слов.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  <w:lang w:val="en-US"/>
        </w:rPr>
      </w:pPr>
      <w:r w:rsidRPr="00F52292">
        <w:rPr>
          <w:b/>
          <w:bCs/>
          <w:color w:val="4A4A4A"/>
          <w:lang w:val="en-US"/>
        </w:rPr>
        <w:t>8. </w:t>
      </w:r>
      <w:r w:rsidRPr="00F52292">
        <w:rPr>
          <w:b/>
          <w:bCs/>
          <w:color w:val="4A4A4A"/>
        </w:rPr>
        <w:t>Профессии</w:t>
      </w:r>
      <w:r w:rsidRPr="00F52292">
        <w:rPr>
          <w:b/>
          <w:bCs/>
          <w:color w:val="4A4A4A"/>
          <w:lang w:val="en-US"/>
        </w:rPr>
        <w:t>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Проект</w:t>
      </w:r>
      <w:r w:rsidRPr="00F52292">
        <w:rPr>
          <w:color w:val="4A4A4A"/>
          <w:lang w:val="en-US"/>
        </w:rPr>
        <w:t> «My future profession». </w:t>
      </w:r>
      <w:r w:rsidRPr="00F52292">
        <w:rPr>
          <w:color w:val="4A4A4A"/>
        </w:rPr>
        <w:t>Составление монолога о профессиях членов своей семьи. Викторина «Эрудит».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9. День Святого Валентина: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История праздника. Проект «</w:t>
      </w:r>
      <w:proofErr w:type="spellStart"/>
      <w:r w:rsidRPr="00F52292">
        <w:rPr>
          <w:color w:val="4A4A4A"/>
        </w:rPr>
        <w:t>Be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my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Valentine</w:t>
      </w:r>
      <w:proofErr w:type="spellEnd"/>
      <w:r w:rsidRPr="00F52292">
        <w:rPr>
          <w:color w:val="4A4A4A"/>
        </w:rPr>
        <w:t>». Песня «</w:t>
      </w:r>
      <w:proofErr w:type="spellStart"/>
      <w:r w:rsidRPr="00F52292">
        <w:rPr>
          <w:color w:val="4A4A4A"/>
        </w:rPr>
        <w:t>Schubert’s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lullaby</w:t>
      </w:r>
      <w:proofErr w:type="spellEnd"/>
      <w:r w:rsidRPr="00F52292">
        <w:rPr>
          <w:color w:val="4A4A4A"/>
        </w:rPr>
        <w:t>».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10. Спорт: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Спорт. Утренняя зарядка. Диалог-расспрос. Глаголы движения (</w:t>
      </w:r>
      <w:proofErr w:type="spellStart"/>
      <w:r w:rsidRPr="00F52292">
        <w:rPr>
          <w:color w:val="4A4A4A"/>
        </w:rPr>
        <w:t>skip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sit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stand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fly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run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jump</w:t>
      </w:r>
      <w:proofErr w:type="spellEnd"/>
      <w:r w:rsidRPr="00F52292">
        <w:rPr>
          <w:color w:val="4A4A4A"/>
        </w:rPr>
        <w:t>, </w:t>
      </w:r>
      <w:proofErr w:type="spellStart"/>
      <w:r w:rsidRPr="00F52292">
        <w:rPr>
          <w:color w:val="4A4A4A"/>
        </w:rPr>
        <w:t>climb</w:t>
      </w:r>
      <w:proofErr w:type="spellEnd"/>
      <w:r w:rsidRPr="00F52292">
        <w:rPr>
          <w:color w:val="4A4A4A"/>
        </w:rPr>
        <w:t>). Проект «</w:t>
      </w:r>
      <w:proofErr w:type="spellStart"/>
      <w:r w:rsidRPr="00F52292">
        <w:rPr>
          <w:color w:val="4A4A4A"/>
        </w:rPr>
        <w:t>My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favorite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sport</w:t>
      </w:r>
      <w:proofErr w:type="spellEnd"/>
      <w:r w:rsidRPr="00F52292">
        <w:rPr>
          <w:color w:val="4A4A4A"/>
        </w:rPr>
        <w:t> </w:t>
      </w:r>
      <w:proofErr w:type="spellStart"/>
      <w:r w:rsidRPr="00F52292">
        <w:rPr>
          <w:color w:val="4A4A4A"/>
        </w:rPr>
        <w:t>game</w:t>
      </w:r>
      <w:proofErr w:type="spellEnd"/>
      <w:r w:rsidRPr="00F52292">
        <w:rPr>
          <w:color w:val="4A4A4A"/>
        </w:rPr>
        <w:t>». Мы за здоровый образ жизни. Конкурс рисунков.</w:t>
      </w:r>
    </w:p>
    <w:p w:rsidR="00592EC9" w:rsidRPr="00F52292" w:rsidRDefault="00592EC9" w:rsidP="00181DB7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b/>
          <w:bCs/>
          <w:color w:val="4A4A4A"/>
        </w:rPr>
        <w:t>11. Каникулы:</w:t>
      </w:r>
    </w:p>
    <w:p w:rsidR="00592EC9" w:rsidRPr="00F52292" w:rsidRDefault="00592EC9" w:rsidP="00F52292">
      <w:pPr>
        <w:pStyle w:val="western"/>
        <w:shd w:val="clear" w:color="auto" w:fill="FFFFFF"/>
        <w:spacing w:before="0" w:beforeAutospacing="0" w:after="0" w:afterAutospacing="0"/>
        <w:jc w:val="both"/>
        <w:rPr>
          <w:color w:val="4A4A4A"/>
        </w:rPr>
      </w:pPr>
      <w:r w:rsidRPr="00F52292">
        <w:rPr>
          <w:color w:val="4A4A4A"/>
        </w:rPr>
        <w:t>Природа. Описание погоды. Описание времен года. Удивительный мир (подводный, животный, растительный). Игра «Угадай-ка!». Путешествия. Монолог</w:t>
      </w:r>
      <w:r w:rsidR="00F52292">
        <w:rPr>
          <w:color w:val="4A4A4A"/>
        </w:rPr>
        <w:t xml:space="preserve"> «</w:t>
      </w:r>
      <w:proofErr w:type="spellStart"/>
      <w:r w:rsidR="00F52292">
        <w:rPr>
          <w:color w:val="4A4A4A"/>
        </w:rPr>
        <w:t>My</w:t>
      </w:r>
      <w:proofErr w:type="spellEnd"/>
      <w:r w:rsidR="00F52292">
        <w:rPr>
          <w:color w:val="4A4A4A"/>
        </w:rPr>
        <w:t> </w:t>
      </w:r>
      <w:proofErr w:type="spellStart"/>
      <w:r w:rsidR="00F52292">
        <w:rPr>
          <w:color w:val="4A4A4A"/>
        </w:rPr>
        <w:t>plans</w:t>
      </w:r>
      <w:proofErr w:type="spellEnd"/>
      <w:r w:rsidR="00F52292">
        <w:rPr>
          <w:color w:val="4A4A4A"/>
        </w:rPr>
        <w:t> </w:t>
      </w:r>
      <w:proofErr w:type="spellStart"/>
      <w:r w:rsidR="00F52292">
        <w:rPr>
          <w:color w:val="4A4A4A"/>
        </w:rPr>
        <w:t>for</w:t>
      </w:r>
      <w:proofErr w:type="spellEnd"/>
      <w:r w:rsidR="00F52292">
        <w:rPr>
          <w:color w:val="4A4A4A"/>
        </w:rPr>
        <w:t> </w:t>
      </w:r>
      <w:proofErr w:type="spellStart"/>
      <w:r w:rsidR="00F52292">
        <w:rPr>
          <w:color w:val="4A4A4A"/>
        </w:rPr>
        <w:t>summer</w:t>
      </w:r>
      <w:proofErr w:type="spellEnd"/>
      <w:r w:rsidR="00F52292">
        <w:rPr>
          <w:color w:val="4A4A4A"/>
        </w:rPr>
        <w:t>».</w:t>
      </w:r>
    </w:p>
    <w:p w:rsidR="00181DB7" w:rsidRPr="00F52292" w:rsidRDefault="00181DB7" w:rsidP="0059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</w:pPr>
    </w:p>
    <w:p w:rsidR="00592EC9" w:rsidRDefault="00592EC9" w:rsidP="0059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</w:pPr>
      <w:proofErr w:type="spellStart"/>
      <w:r w:rsidRPr="00F52292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>Учебно</w:t>
      </w:r>
      <w:proofErr w:type="spellEnd"/>
      <w:r w:rsidRPr="00F52292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 xml:space="preserve"> – тематическое планирование</w:t>
      </w:r>
      <w:r w:rsidR="00B8233C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 xml:space="preserve"> программы «Поговорим по-английски» для 3</w:t>
      </w:r>
      <w:r w:rsidR="00D0019C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>-4</w:t>
      </w:r>
      <w:r w:rsidR="00B8233C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 xml:space="preserve"> класс</w:t>
      </w:r>
      <w:r w:rsidR="00D0019C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>ов</w:t>
      </w:r>
      <w:r w:rsidR="00B8233C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ru-RU"/>
        </w:rPr>
        <w:t xml:space="preserve">. </w:t>
      </w:r>
    </w:p>
    <w:p w:rsidR="00F52292" w:rsidRPr="00F52292" w:rsidRDefault="00F52292" w:rsidP="00592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</w:p>
    <w:tbl>
      <w:tblPr>
        <w:tblW w:w="974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6"/>
        <w:gridCol w:w="3843"/>
        <w:gridCol w:w="1068"/>
        <w:gridCol w:w="1375"/>
        <w:gridCol w:w="1434"/>
        <w:gridCol w:w="1256"/>
      </w:tblGrid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№</w:t>
            </w: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Тема (раздел)</w:t>
            </w:r>
          </w:p>
        </w:tc>
        <w:tc>
          <w:tcPr>
            <w:tcW w:w="5133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Контроль</w:t>
            </w: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Семья и я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Вводное занятие. Приветствие. Название членов семьи. Родственные связи.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Повторение счета от 1 до 10. Диалог 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How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old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are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you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? –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I’m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Что мы делаем в семье. Глаголы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 xml:space="preserve"> study, draw, sing, dance, play, work.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Мой дом – моя крепость. Описание дома.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Еда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80"/>
        </w:trPr>
        <w:tc>
          <w:tcPr>
            <w:tcW w:w="766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43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Фрукты и ягоды. Игра «Мороженое-мечта».</w:t>
            </w:r>
          </w:p>
        </w:tc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1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0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Название овощей. Игра «Украшаем пиццу».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9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Посуда. «Накрой на стол».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80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Проект 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My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cafe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5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5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Поздравление с днем рождения. Праздники в России и Европе. Структура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 There is/There are.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8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Хеллоуин</w:t>
            </w:r>
          </w:p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32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История праздника. Хэллоуин в мире. Проект 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Jack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o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lantern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 Части тела.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60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5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Лексическая игра «Ребята и зверята».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6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20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Сказка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 «The three little pigs».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80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Погода и одежда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6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Введение названий предметов одежды.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6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Одежда для мальчиков и девочек.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6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Проектная работа 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My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school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look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</w:tr>
      <w:tr w:rsidR="00D0019C" w:rsidRPr="00F52292" w:rsidTr="00D0019C">
        <w:trPr>
          <w:trHeight w:val="14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Рождество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40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Рождественские традиции стран мира. 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We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wish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you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a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merry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Christmas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6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Игра 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The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Christmas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tree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5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Конкурс знатоков английских слов.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</w:tr>
      <w:tr w:rsidR="00D0019C" w:rsidRPr="00F52292" w:rsidTr="00D0019C">
        <w:trPr>
          <w:trHeight w:val="15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26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 мире профессий.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27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Проект 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My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future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profession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4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Составление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 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монолога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 «Professions of my parents».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0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Викторина «Эрудит».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</w:tr>
      <w:tr w:rsidR="00D0019C" w:rsidRPr="00F52292" w:rsidTr="00D0019C">
        <w:trPr>
          <w:trHeight w:val="132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День Святого Валентина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22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История праздника. Проект 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Be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my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 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Valentine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 Песня «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Schubert’s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lullaby</w:t>
            </w:r>
            <w:proofErr w:type="spellEnd"/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4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8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Спорт. Утренняя зарядка. Диалог-расспрос.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372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Глаголы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 xml:space="preserve"> 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движения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 xml:space="preserve"> (skip, sit, stand, fly, run, jump, climb).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56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5E7A7E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Проект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 </w:t>
            </w:r>
            <w:r w:rsidRPr="005E7A7E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«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My</w:t>
            </w:r>
            <w:r w:rsidRPr="005E7A7E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 xml:space="preserve"> 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favorite</w:t>
            </w:r>
            <w:r w:rsidRPr="005E7A7E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 xml:space="preserve"> 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sport</w:t>
            </w:r>
            <w:r w:rsidRPr="005E7A7E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 xml:space="preserve"> 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game</w:t>
            </w:r>
            <w:r w:rsidRPr="005E7A7E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5E7A7E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5E7A7E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264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Мы за здоровый образ жизни. Конкурс рисунков.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72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240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Природа. Описание погоды. Описание времен года.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4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Удивительный мир (подводный, животный, растительный).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6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Игра «Угадай-ка!»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132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Путешествия.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4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Монолог</w:t>
            </w: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  <w:t> «My plans for summer».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val="en-US"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</w:tr>
      <w:tr w:rsidR="00D0019C" w:rsidRPr="00F52292" w:rsidTr="00D0019C">
        <w:trPr>
          <w:trHeight w:val="48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Повторение всех выученных слов на основе лексических игр.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1</w:t>
            </w:r>
          </w:p>
        </w:tc>
      </w:tr>
      <w:tr w:rsidR="00D0019C" w:rsidRPr="00F52292" w:rsidTr="00D0019C">
        <w:trPr>
          <w:trHeight w:val="120"/>
        </w:trPr>
        <w:tc>
          <w:tcPr>
            <w:tcW w:w="76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</w:p>
        </w:tc>
        <w:tc>
          <w:tcPr>
            <w:tcW w:w="3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i/>
                <w:iCs/>
                <w:color w:val="4A4A4A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6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7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0019C" w:rsidRPr="00F52292" w:rsidRDefault="00D0019C" w:rsidP="00592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</w:pPr>
            <w:r w:rsidRPr="00F52292">
              <w:rPr>
                <w:rFonts w:ascii="Times New Roman" w:eastAsia="Times New Roman" w:hAnsi="Times New Roman" w:cs="Times New Roman"/>
                <w:b/>
                <w:bCs/>
                <w:color w:val="4A4A4A"/>
                <w:sz w:val="24"/>
                <w:szCs w:val="24"/>
                <w:lang w:eastAsia="ru-RU"/>
              </w:rPr>
              <w:t>5</w:t>
            </w:r>
          </w:p>
        </w:tc>
      </w:tr>
    </w:tbl>
    <w:p w:rsidR="00592EC9" w:rsidRPr="00F52292" w:rsidRDefault="00592EC9" w:rsidP="00592EC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2EC9" w:rsidRPr="00F52292" w:rsidRDefault="00592EC9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и материально-техническое обеспечение программы.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Для проведения занятий внеурочной деятельности по английскому языку в 3</w:t>
      </w:r>
      <w:r w:rsidR="00D0019C">
        <w:rPr>
          <w:rFonts w:ascii="Times New Roman" w:hAnsi="Times New Roman" w:cs="Times New Roman"/>
          <w:sz w:val="24"/>
          <w:szCs w:val="24"/>
        </w:rPr>
        <w:t>-4</w:t>
      </w:r>
      <w:r w:rsidRPr="00F52292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D0019C">
        <w:rPr>
          <w:rFonts w:ascii="Times New Roman" w:hAnsi="Times New Roman" w:cs="Times New Roman"/>
          <w:sz w:val="24"/>
          <w:szCs w:val="24"/>
        </w:rPr>
        <w:t>ах</w:t>
      </w:r>
      <w:r w:rsidRPr="00F52292">
        <w:rPr>
          <w:rFonts w:ascii="Times New Roman" w:hAnsi="Times New Roman" w:cs="Times New Roman"/>
          <w:sz w:val="24"/>
          <w:szCs w:val="24"/>
        </w:rPr>
        <w:t xml:space="preserve"> в рамках ФГОС создана следующая материально-техническая база: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Алфавит (настенная таблица).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Наборы тематических картинок в соответствии с тематикой, определенной в стандарте начального образования по иностранному языку.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Географическая карты стран изучаемого языка (Великобритании, США).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Аудиомагнитофон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.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Мультимедийный проектор.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Интерактивная доска.</w:t>
      </w:r>
    </w:p>
    <w:p w:rsidR="00181DB7" w:rsidRPr="00F52292" w:rsidRDefault="00181DB7" w:rsidP="00181DB7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Компьютер.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Информационные источники:</w:t>
      </w:r>
    </w:p>
    <w:p w:rsidR="00181DB7" w:rsidRPr="00F52292" w:rsidRDefault="00181DB7" w:rsidP="00181DB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Копылова В.В. Федеральный государственный образовательный стандарт начального общего образования: назначение, структура, требования //Иностранные языки в школе. 2010. -№5. – С.2-6.</w:t>
      </w:r>
    </w:p>
    <w:p w:rsidR="00181DB7" w:rsidRPr="00F52292" w:rsidRDefault="00181DB7" w:rsidP="00181DB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Начальная школа. Часть 2. Иностранные языки. (серия «Стандарты второго поколения»). – Москва: «Просвещение», 2010.</w:t>
      </w:r>
    </w:p>
    <w:p w:rsidR="00181DB7" w:rsidRPr="00F52292" w:rsidRDefault="00181DB7" w:rsidP="00181DB7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Программа курса английского языка к УМК Английский язык / 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Enjoy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 для 2-4 классов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учрежд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. – Обнинск: Титул, 2013.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Для учителя: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Григорьев Д.В. Внеурочная деятельность школьников. Методический конструктор: пособие для учителя. [Текст] / Д.В. Григорьев, П.В. Степанов. – М.: Просвещение, 2010. – 223 с. – (Стандарты второго поколения).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Колесникова О.А. Ролевые игры в обучении английскому языку // Иностранные языки в школе. – 1989. – №4. – С. 14-16.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Полат Е.С. Метод проектов на уроках иностранного языка // Иностранные языки в школе. – 2000. – № 1, 2. – С. 3–10.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 xml:space="preserve">Полат Е.С. Современные педагогические и информационные технологии в системе образования: Учеб. пособие для студентов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. учеб. заведений / Е.С. Полат, М.Ю.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Пучкова Ю.Я Игры на уроках английского языка: Метод. пособие. [Текст] /Ю.Я. Пучкова – М.: ООО “Издательство Астрель”, 2003. – 78 с.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Рогова Г.В., Верещагина И.Н. Методика обучения английскому языку на начальном этапе в общеобразовательных учреждениях: Пособие для учителей и студентов педвузов. - 3-е изд., М., Просвещение, 2000.</w:t>
      </w:r>
    </w:p>
    <w:p w:rsidR="00181DB7" w:rsidRPr="00F52292" w:rsidRDefault="00181DB7" w:rsidP="00181DB7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 xml:space="preserve">Сторожевских О.А. Песни для детей на английском языке. М., </w:t>
      </w:r>
      <w:proofErr w:type="spellStart"/>
      <w:r w:rsidRPr="00F52292">
        <w:rPr>
          <w:rFonts w:ascii="Times New Roman" w:hAnsi="Times New Roman" w:cs="Times New Roman"/>
          <w:sz w:val="24"/>
          <w:szCs w:val="24"/>
        </w:rPr>
        <w:t>Айрисс-Пресс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>, 2009        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Электронные ресурсы:</w:t>
      </w:r>
    </w:p>
    <w:p w:rsidR="00181DB7" w:rsidRPr="00F52292" w:rsidRDefault="00181DB7" w:rsidP="00181DB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Зайцева Г.Г. Драматизация и инсценирование как виды организации внеклассной работы по иностранному языку [Электронный ресурс] // Фестиваль педагогических идей “Открытый урок”, 2006/2007: [сайт] / Изд. дом “Первое сентября”. – М., 2006-2007. – URL: http://festival.1september.ru/articles/410128/?numb_artic=410128</w:t>
      </w:r>
    </w:p>
    <w:p w:rsidR="00181DB7" w:rsidRPr="00F52292" w:rsidRDefault="00181DB7" w:rsidP="00181DB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Сергиенко М.А. Мастер-класс по теме: “Игровой метод в обучении английскому языку” [Электронный ресурс] // Фестиваль педагогических идей “Открытый урок”, 2006/2007: [сайт] / Изд. дом “Первое сентября”. – М., 2006-2007. – URL: http://festival.1september.ru/articles/412195/</w:t>
      </w:r>
    </w:p>
    <w:p w:rsidR="00181DB7" w:rsidRPr="00F52292" w:rsidRDefault="00181DB7" w:rsidP="00181DB7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2292">
        <w:rPr>
          <w:rFonts w:ascii="Times New Roman" w:hAnsi="Times New Roman" w:cs="Times New Roman"/>
          <w:sz w:val="24"/>
          <w:szCs w:val="24"/>
        </w:rPr>
        <w:t>Требухова</w:t>
      </w:r>
      <w:proofErr w:type="spellEnd"/>
      <w:r w:rsidRPr="00F52292">
        <w:rPr>
          <w:rFonts w:ascii="Times New Roman" w:hAnsi="Times New Roman" w:cs="Times New Roman"/>
          <w:sz w:val="24"/>
          <w:szCs w:val="24"/>
        </w:rPr>
        <w:t xml:space="preserve"> Г.Л. Драматизация во внеклассной работе как средство расширения знаний учащихся [Электронный ресурс] // фестиваль педагогических идей “Открытый урок”, 2006/2007: [сайт] / Изд. дом “Первое сентября”. – М., 2006-2007. – URL: http://festival.1september.ru/articles/412170/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b/>
          <w:bCs/>
          <w:sz w:val="24"/>
          <w:szCs w:val="24"/>
        </w:rPr>
        <w:t>Сайты: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http://www.fun4child.ru/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http://skazka.bombina.com/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http://www.ourkids.ru/</w:t>
      </w:r>
    </w:p>
    <w:p w:rsidR="00181DB7" w:rsidRPr="00F52292" w:rsidRDefault="00181DB7" w:rsidP="00181DB7">
      <w:pPr>
        <w:jc w:val="both"/>
        <w:rPr>
          <w:rFonts w:ascii="Times New Roman" w:hAnsi="Times New Roman" w:cs="Times New Roman"/>
          <w:sz w:val="24"/>
          <w:szCs w:val="24"/>
        </w:rPr>
      </w:pPr>
      <w:r w:rsidRPr="00F52292">
        <w:rPr>
          <w:rFonts w:ascii="Times New Roman" w:hAnsi="Times New Roman" w:cs="Times New Roman"/>
          <w:sz w:val="24"/>
          <w:szCs w:val="24"/>
        </w:rPr>
        <w:t>http://kids.dnschool.ru/</w:t>
      </w:r>
    </w:p>
    <w:p w:rsidR="00154680" w:rsidRDefault="00154680"/>
    <w:sectPr w:rsidR="00154680" w:rsidSect="00D0019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7BA3"/>
    <w:multiLevelType w:val="multilevel"/>
    <w:tmpl w:val="ECCC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C4323"/>
    <w:multiLevelType w:val="multilevel"/>
    <w:tmpl w:val="96B06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438C6"/>
    <w:multiLevelType w:val="multilevel"/>
    <w:tmpl w:val="83B2A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4628A8"/>
    <w:multiLevelType w:val="multilevel"/>
    <w:tmpl w:val="D666A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9D10B5"/>
    <w:multiLevelType w:val="hybridMultilevel"/>
    <w:tmpl w:val="C19C176C"/>
    <w:lvl w:ilvl="0" w:tplc="C50C11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723A6"/>
    <w:multiLevelType w:val="multilevel"/>
    <w:tmpl w:val="977A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677F1E"/>
    <w:multiLevelType w:val="multilevel"/>
    <w:tmpl w:val="DD5E0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2938D4"/>
    <w:multiLevelType w:val="multilevel"/>
    <w:tmpl w:val="A220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341419"/>
    <w:multiLevelType w:val="multilevel"/>
    <w:tmpl w:val="4ED0D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FD282D"/>
    <w:multiLevelType w:val="multilevel"/>
    <w:tmpl w:val="E65C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242D3F"/>
    <w:multiLevelType w:val="multilevel"/>
    <w:tmpl w:val="06A2F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A84530"/>
    <w:multiLevelType w:val="multilevel"/>
    <w:tmpl w:val="F7E0D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F13467"/>
    <w:multiLevelType w:val="multilevel"/>
    <w:tmpl w:val="0A5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1"/>
  </w:num>
  <w:num w:numId="7">
    <w:abstractNumId w:val="12"/>
  </w:num>
  <w:num w:numId="8">
    <w:abstractNumId w:val="8"/>
  </w:num>
  <w:num w:numId="9">
    <w:abstractNumId w:val="3"/>
  </w:num>
  <w:num w:numId="10">
    <w:abstractNumId w:val="6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characterSpacingControl w:val="doNotCompress"/>
  <w:compat/>
  <w:rsids>
    <w:rsidRoot w:val="00BE7990"/>
    <w:rsid w:val="00154680"/>
    <w:rsid w:val="00181DB7"/>
    <w:rsid w:val="00241434"/>
    <w:rsid w:val="002E3783"/>
    <w:rsid w:val="00592EC9"/>
    <w:rsid w:val="005E7A7E"/>
    <w:rsid w:val="00944DFE"/>
    <w:rsid w:val="00A26231"/>
    <w:rsid w:val="00A920C5"/>
    <w:rsid w:val="00AF3CBE"/>
    <w:rsid w:val="00B815BB"/>
    <w:rsid w:val="00B8233C"/>
    <w:rsid w:val="00BE7990"/>
    <w:rsid w:val="00C0433F"/>
    <w:rsid w:val="00D0019C"/>
    <w:rsid w:val="00DA60F5"/>
    <w:rsid w:val="00F52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231"/>
    <w:pPr>
      <w:ind w:left="720"/>
      <w:contextualSpacing/>
    </w:pPr>
  </w:style>
  <w:style w:type="paragraph" w:customStyle="1" w:styleId="western">
    <w:name w:val="western"/>
    <w:basedOn w:val="a"/>
    <w:rsid w:val="00592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2145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and Leron</dc:creator>
  <cp:keywords/>
  <dc:description/>
  <cp:lastModifiedBy>8</cp:lastModifiedBy>
  <cp:revision>11</cp:revision>
  <dcterms:created xsi:type="dcterms:W3CDTF">2020-09-17T12:45:00Z</dcterms:created>
  <dcterms:modified xsi:type="dcterms:W3CDTF">2024-10-30T09:28:00Z</dcterms:modified>
</cp:coreProperties>
</file>